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69685" w14:textId="77777777" w:rsidR="00925D12" w:rsidRPr="00925D12" w:rsidRDefault="00925D12" w:rsidP="00925D12">
      <w:pPr>
        <w:keepNext/>
        <w:keepLines/>
        <w:spacing w:before="40" w:after="0" w:line="276" w:lineRule="auto"/>
        <w:jc w:val="right"/>
        <w:outlineLvl w:val="3"/>
        <w:rPr>
          <w:rFonts w:asciiTheme="majorHAnsi" w:eastAsiaTheme="majorEastAsia" w:hAnsiTheme="majorHAnsi" w:cs="Times New Roman"/>
          <w:i/>
          <w:iCs/>
          <w:color w:val="0000FF"/>
          <w:u w:val="single"/>
          <w:lang w:val="ro-RO"/>
        </w:rPr>
      </w:pPr>
      <w:r w:rsidRPr="00925D12">
        <w:rPr>
          <w:rFonts w:asciiTheme="majorHAnsi" w:eastAsiaTheme="majorEastAsia" w:hAnsiTheme="majorHAnsi" w:cs="Times New Roman"/>
          <w:i/>
          <w:iCs/>
          <w:color w:val="2F5496" w:themeColor="accent1" w:themeShade="BF"/>
          <w:lang w:val="en-US"/>
        </w:rPr>
        <w:fldChar w:fldCharType="begin"/>
      </w:r>
      <w:r w:rsidRPr="00925D12">
        <w:rPr>
          <w:rFonts w:asciiTheme="majorHAnsi" w:eastAsiaTheme="majorEastAsia" w:hAnsiTheme="majorHAnsi" w:cs="Times New Roman"/>
          <w:i/>
          <w:iCs/>
          <w:color w:val="2F5496" w:themeColor="accent1" w:themeShade="BF"/>
          <w:lang w:val="en-US"/>
        </w:rPr>
        <w:instrText xml:space="preserve"> HYPERLINK \l "Anexe" </w:instrText>
      </w:r>
      <w:r w:rsidRPr="00925D12">
        <w:rPr>
          <w:rFonts w:asciiTheme="majorHAnsi" w:eastAsiaTheme="majorEastAsia" w:hAnsiTheme="majorHAnsi" w:cs="Times New Roman"/>
          <w:i/>
          <w:iCs/>
          <w:color w:val="2F5496" w:themeColor="accent1" w:themeShade="BF"/>
          <w:lang w:val="en-US"/>
        </w:rPr>
      </w:r>
      <w:r w:rsidRPr="00925D12">
        <w:rPr>
          <w:rFonts w:asciiTheme="majorHAnsi" w:eastAsiaTheme="majorEastAsia" w:hAnsiTheme="majorHAnsi" w:cs="Times New Roman"/>
          <w:i/>
          <w:iCs/>
          <w:color w:val="2F5496" w:themeColor="accent1" w:themeShade="BF"/>
          <w:lang w:val="en-US"/>
        </w:rPr>
        <w:fldChar w:fldCharType="separate"/>
      </w:r>
      <w:r w:rsidRPr="00925D12">
        <w:rPr>
          <w:rFonts w:asciiTheme="majorHAnsi" w:eastAsiaTheme="majorEastAsia" w:hAnsiTheme="majorHAnsi" w:cs="Times New Roman"/>
          <w:i/>
          <w:iCs/>
          <w:color w:val="0000FF"/>
          <w:u w:val="single"/>
          <w:lang w:val="ro-RO"/>
        </w:rPr>
        <w:t>Anexa 5.1 - Termeni de referință</w:t>
      </w:r>
      <w:r w:rsidRPr="00925D12">
        <w:rPr>
          <w:rFonts w:asciiTheme="majorHAnsi" w:eastAsiaTheme="majorEastAsia" w:hAnsiTheme="majorHAnsi" w:cs="Times New Roman"/>
          <w:i/>
          <w:iCs/>
          <w:color w:val="2F5496" w:themeColor="accent1" w:themeShade="BF"/>
          <w:lang w:val="en-US"/>
        </w:rPr>
        <w:fldChar w:fldCharType="end"/>
      </w:r>
    </w:p>
    <w:p w14:paraId="29094136" w14:textId="77777777" w:rsidR="00925D12" w:rsidRPr="00925D12" w:rsidRDefault="00925D12" w:rsidP="00925D12">
      <w:pPr>
        <w:spacing w:after="0" w:line="240" w:lineRule="auto"/>
        <w:jc w:val="right"/>
        <w:rPr>
          <w:rFonts w:eastAsia="Times New Roman" w:cs="Calibri"/>
          <w:i/>
          <w:sz w:val="24"/>
          <w:szCs w:val="24"/>
          <w:lang w:val="ro-RO"/>
        </w:rPr>
      </w:pPr>
    </w:p>
    <w:p w14:paraId="631786BD" w14:textId="77777777" w:rsidR="00925D12" w:rsidRPr="00925D12" w:rsidRDefault="00925D12" w:rsidP="00925D12">
      <w:pPr>
        <w:spacing w:after="0" w:line="240" w:lineRule="auto"/>
        <w:rPr>
          <w:rFonts w:eastAsia="Times New Roman" w:cs="Calibri"/>
          <w:color w:val="4472C4" w:themeColor="accent1"/>
          <w:lang w:val="ro-RO"/>
        </w:rPr>
      </w:pPr>
      <w:r w:rsidRPr="00925D12">
        <w:rPr>
          <w:rFonts w:eastAsia="Times New Roman" w:cs="Calibri"/>
          <w:color w:val="4472C4" w:themeColor="accent1"/>
          <w:lang w:val="ro-RO"/>
        </w:rPr>
        <w:t>Proiectul privind Învățământul Secundar (ROSE)</w:t>
      </w:r>
    </w:p>
    <w:p w14:paraId="1898DD80" w14:textId="77777777" w:rsidR="00925D12" w:rsidRPr="00925D12" w:rsidRDefault="00925D12" w:rsidP="00925D12">
      <w:pPr>
        <w:spacing w:after="0" w:line="240" w:lineRule="auto"/>
        <w:rPr>
          <w:rFonts w:eastAsia="Times New Roman" w:cs="Calibri"/>
          <w:color w:val="4472C4" w:themeColor="accent1"/>
          <w:lang w:val="ro-RO"/>
        </w:rPr>
      </w:pPr>
      <w:r w:rsidRPr="00925D12">
        <w:rPr>
          <w:rFonts w:eastAsia="Times New Roman" w:cs="Calibri"/>
          <w:color w:val="4472C4" w:themeColor="accent1"/>
          <w:lang w:val="ro-RO"/>
        </w:rPr>
        <w:t>Schema de Granturi Competitive pentru Universități</w:t>
      </w:r>
    </w:p>
    <w:p w14:paraId="3B762D00" w14:textId="77777777" w:rsidR="00925D12" w:rsidRPr="00925D12" w:rsidRDefault="00925D12" w:rsidP="00925D12">
      <w:pPr>
        <w:spacing w:after="0" w:line="240" w:lineRule="auto"/>
        <w:rPr>
          <w:rFonts w:eastAsia="Times New Roman" w:cs="Calibri"/>
          <w:color w:val="4472C4" w:themeColor="accent1"/>
          <w:lang w:val="ro-RO"/>
        </w:rPr>
      </w:pPr>
      <w:r w:rsidRPr="00925D12">
        <w:rPr>
          <w:rFonts w:eastAsia="Times New Roman" w:cs="Calibri"/>
          <w:color w:val="4472C4" w:themeColor="accent1"/>
          <w:lang w:val="ro-RO"/>
        </w:rPr>
        <w:t xml:space="preserve">Beneficiar: Universitatea POLITEHNICA din </w:t>
      </w:r>
      <w:proofErr w:type="spellStart"/>
      <w:r w:rsidRPr="00925D12">
        <w:rPr>
          <w:rFonts w:eastAsia="Times New Roman" w:cs="Calibri"/>
          <w:color w:val="4472C4" w:themeColor="accent1"/>
          <w:lang w:val="ro-RO"/>
        </w:rPr>
        <w:t>Bucureşti</w:t>
      </w:r>
      <w:proofErr w:type="spellEnd"/>
    </w:p>
    <w:p w14:paraId="3FA92700" w14:textId="77777777" w:rsidR="00925D12" w:rsidRPr="00925D12" w:rsidRDefault="00925D12" w:rsidP="00925D12">
      <w:pPr>
        <w:spacing w:after="0" w:line="240" w:lineRule="auto"/>
        <w:rPr>
          <w:rFonts w:eastAsia="Times New Roman" w:cs="Calibri"/>
          <w:color w:val="4472C4" w:themeColor="accent1"/>
          <w:lang w:val="ro-RO"/>
        </w:rPr>
      </w:pPr>
      <w:r w:rsidRPr="00925D12">
        <w:rPr>
          <w:rFonts w:eastAsia="Times New Roman" w:cs="Calibri"/>
          <w:color w:val="4472C4" w:themeColor="accent1"/>
          <w:lang w:val="ro-RO"/>
        </w:rPr>
        <w:t>Titlul subproiectului: Strategii pentru îmbunătățirea performanțelor academice ale studenților de la Facultatea Transporturi</w:t>
      </w:r>
    </w:p>
    <w:p w14:paraId="574A0836" w14:textId="77777777" w:rsidR="00925D12" w:rsidRPr="00925D12" w:rsidRDefault="00925D12" w:rsidP="00925D12">
      <w:pPr>
        <w:spacing w:after="0" w:line="240" w:lineRule="auto"/>
        <w:rPr>
          <w:rFonts w:eastAsia="Times New Roman" w:cs="Calibri"/>
          <w:color w:val="4472C4" w:themeColor="accent1"/>
          <w:lang w:val="fr-FR"/>
        </w:rPr>
      </w:pPr>
      <w:proofErr w:type="spellStart"/>
      <w:r w:rsidRPr="00925D12">
        <w:rPr>
          <w:rFonts w:eastAsia="Times New Roman" w:cs="Calibri"/>
          <w:color w:val="4472C4" w:themeColor="accent1"/>
          <w:lang w:val="fr-FR"/>
        </w:rPr>
        <w:t>Acord</w:t>
      </w:r>
      <w:proofErr w:type="spellEnd"/>
      <w:r w:rsidRPr="00925D12">
        <w:rPr>
          <w:rFonts w:eastAsia="Times New Roman" w:cs="Calibri"/>
          <w:color w:val="4472C4" w:themeColor="accent1"/>
          <w:lang w:val="fr-FR"/>
        </w:rPr>
        <w:t xml:space="preserve"> de </w:t>
      </w:r>
      <w:proofErr w:type="spellStart"/>
      <w:r w:rsidRPr="00925D12">
        <w:rPr>
          <w:rFonts w:eastAsia="Times New Roman" w:cs="Calibri"/>
          <w:color w:val="4472C4" w:themeColor="accent1"/>
          <w:lang w:val="fr-FR"/>
        </w:rPr>
        <w:t>grant</w:t>
      </w:r>
      <w:proofErr w:type="spellEnd"/>
      <w:r w:rsidRPr="00925D12">
        <w:rPr>
          <w:rFonts w:eastAsia="Times New Roman" w:cs="Calibri"/>
          <w:color w:val="4472C4" w:themeColor="accent1"/>
          <w:lang w:val="fr-FR"/>
        </w:rPr>
        <w:t xml:space="preserve"> nr. AG358/SGU/SS/III </w:t>
      </w:r>
      <w:proofErr w:type="spellStart"/>
      <w:r w:rsidRPr="00925D12">
        <w:rPr>
          <w:rFonts w:eastAsia="Times New Roman" w:cs="Calibri"/>
          <w:color w:val="4472C4" w:themeColor="accent1"/>
          <w:lang w:val="fr-FR"/>
        </w:rPr>
        <w:t>din</w:t>
      </w:r>
      <w:proofErr w:type="spellEnd"/>
      <w:r w:rsidRPr="00925D12">
        <w:rPr>
          <w:rFonts w:eastAsia="Times New Roman" w:cs="Calibri"/>
          <w:color w:val="4472C4" w:themeColor="accent1"/>
          <w:lang w:val="fr-FR"/>
        </w:rPr>
        <w:t xml:space="preserve"> 10.09.2020</w:t>
      </w:r>
    </w:p>
    <w:p w14:paraId="4E29D7F5" w14:textId="77777777" w:rsidR="00925D12" w:rsidRPr="00925D12" w:rsidRDefault="00925D12" w:rsidP="00925D12">
      <w:pPr>
        <w:spacing w:after="0" w:line="240" w:lineRule="auto"/>
        <w:jc w:val="both"/>
        <w:rPr>
          <w:rFonts w:eastAsia="Times New Roman" w:cs="Calibri"/>
          <w:b/>
          <w:lang w:val="ro-RO"/>
        </w:rPr>
      </w:pPr>
    </w:p>
    <w:p w14:paraId="364EB1C3" w14:textId="77777777" w:rsidR="00925D12" w:rsidRPr="00925D12" w:rsidRDefault="00925D12" w:rsidP="00925D12">
      <w:pPr>
        <w:spacing w:after="0" w:line="240" w:lineRule="auto"/>
        <w:jc w:val="center"/>
        <w:rPr>
          <w:rFonts w:eastAsia="Times New Roman" w:cs="Calibri"/>
          <w:b/>
          <w:lang w:val="ro-RO"/>
        </w:rPr>
      </w:pPr>
      <w:r w:rsidRPr="00925D12">
        <w:rPr>
          <w:rFonts w:eastAsia="Times New Roman" w:cs="Calibri"/>
          <w:b/>
          <w:lang w:val="ro-RO"/>
        </w:rPr>
        <w:t>Termeni de referință pentru</w:t>
      </w:r>
      <w:r w:rsidRPr="00925D12">
        <w:rPr>
          <w:rFonts w:eastAsia="Times New Roman" w:cs="Calibri"/>
          <w:b/>
          <w:i/>
          <w:lang w:val="ro-RO"/>
        </w:rPr>
        <w:t xml:space="preserve"> </w:t>
      </w:r>
      <w:r w:rsidRPr="00925D12">
        <w:rPr>
          <w:rFonts w:eastAsia="Times New Roman" w:cs="Calibri"/>
          <w:b/>
          <w:lang w:val="ro-RO"/>
        </w:rPr>
        <w:t xml:space="preserve">achiziție de servicii de consultanță pentru sesiuni de dezvoltare a competențelor </w:t>
      </w:r>
      <w:proofErr w:type="spellStart"/>
      <w:r w:rsidRPr="00925D12">
        <w:rPr>
          <w:rFonts w:eastAsia="Times New Roman" w:cs="Calibri"/>
          <w:b/>
          <w:lang w:val="ro-RO"/>
        </w:rPr>
        <w:t>socio</w:t>
      </w:r>
      <w:proofErr w:type="spellEnd"/>
      <w:r w:rsidRPr="00925D12">
        <w:rPr>
          <w:rFonts w:eastAsia="Times New Roman" w:cs="Calibri"/>
          <w:b/>
          <w:lang w:val="ro-RO"/>
        </w:rPr>
        <w:t xml:space="preserve"> – emoționale</w:t>
      </w:r>
    </w:p>
    <w:p w14:paraId="040664EE" w14:textId="77777777" w:rsidR="00925D12" w:rsidRPr="00925D12" w:rsidRDefault="00925D12" w:rsidP="00925D12">
      <w:pPr>
        <w:spacing w:after="0" w:line="240" w:lineRule="auto"/>
        <w:jc w:val="center"/>
        <w:rPr>
          <w:rFonts w:eastAsia="Times New Roman" w:cs="Calibri"/>
          <w:lang w:val="ro-RO"/>
        </w:rPr>
      </w:pPr>
    </w:p>
    <w:p w14:paraId="045A9ED5" w14:textId="77777777" w:rsidR="00925D12" w:rsidRPr="00925D12" w:rsidRDefault="00925D12" w:rsidP="00925D12">
      <w:pPr>
        <w:spacing w:after="0" w:line="240" w:lineRule="auto"/>
        <w:jc w:val="both"/>
        <w:rPr>
          <w:rFonts w:eastAsia="Times New Roman" w:cs="Calibri"/>
          <w:b/>
          <w:lang w:val="ro-RO"/>
        </w:rPr>
      </w:pPr>
      <w:r w:rsidRPr="00925D12">
        <w:rPr>
          <w:rFonts w:eastAsia="Times New Roman" w:cs="Calibri"/>
          <w:b/>
          <w:lang w:val="ro-RO"/>
        </w:rPr>
        <w:t>1. Context</w:t>
      </w:r>
    </w:p>
    <w:p w14:paraId="238C16D7" w14:textId="77777777" w:rsidR="00925D12" w:rsidRPr="00925D12" w:rsidRDefault="00925D12" w:rsidP="00925D12">
      <w:pPr>
        <w:spacing w:after="120" w:line="240" w:lineRule="auto"/>
        <w:jc w:val="both"/>
        <w:rPr>
          <w:rFonts w:eastAsia="Times New Roman" w:cs="Calibri"/>
          <w:szCs w:val="24"/>
          <w:lang w:val="ro-RO"/>
        </w:rPr>
      </w:pPr>
      <w:r w:rsidRPr="00925D12">
        <w:rPr>
          <w:rFonts w:eastAsia="Times New Roman" w:cs="Calibri"/>
          <w:szCs w:val="24"/>
          <w:lang w:val="ro-RO"/>
        </w:rPr>
        <w:t xml:space="preserve">Proiectul privind Învățământul Secundar (Romania </w:t>
      </w:r>
      <w:proofErr w:type="spellStart"/>
      <w:r w:rsidRPr="00925D12">
        <w:rPr>
          <w:rFonts w:eastAsia="Times New Roman" w:cs="Calibri"/>
          <w:szCs w:val="24"/>
          <w:lang w:val="ro-RO"/>
        </w:rPr>
        <w:t>Secondary</w:t>
      </w:r>
      <w:proofErr w:type="spellEnd"/>
      <w:r w:rsidRPr="00925D12">
        <w:rPr>
          <w:rFonts w:eastAsia="Times New Roman" w:cs="Calibri"/>
          <w:szCs w:val="24"/>
          <w:lang w:val="ro-RO"/>
        </w:rPr>
        <w:t xml:space="preserve"> </w:t>
      </w:r>
      <w:proofErr w:type="spellStart"/>
      <w:r w:rsidRPr="00925D12">
        <w:rPr>
          <w:rFonts w:eastAsia="Times New Roman" w:cs="Calibri"/>
          <w:szCs w:val="24"/>
          <w:lang w:val="ro-RO"/>
        </w:rPr>
        <w:t>Education</w:t>
      </w:r>
      <w:proofErr w:type="spellEnd"/>
      <w:r w:rsidRPr="00925D12">
        <w:rPr>
          <w:rFonts w:eastAsia="Times New Roman" w:cs="Calibri"/>
          <w:szCs w:val="24"/>
          <w:lang w:val="ro-RO"/>
        </w:rPr>
        <w:t xml:space="preserve"> Project – ROSE), în valoare totală de 200 de milioane de euro, este finanțat integral de BIRD, în baza L</w:t>
      </w:r>
      <w:r w:rsidRPr="00925D12">
        <w:rPr>
          <w:rFonts w:eastAsia="Times New Roman" w:cs="Calibri"/>
          <w:bCs/>
          <w:szCs w:val="24"/>
          <w:lang w:val="ro-RO"/>
        </w:rPr>
        <w:t xml:space="preserve">egii nr. 234/2015 </w:t>
      </w:r>
      <w:r w:rsidRPr="00925D12">
        <w:rPr>
          <w:rFonts w:eastAsia="Times New Roman"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925D12">
        <w:rPr>
          <w:rFonts w:eastAsia="Times New Roman" w:cs="Calibri"/>
          <w:bCs/>
          <w:szCs w:val="24"/>
          <w:lang w:val="ro-RO"/>
        </w:rPr>
        <w:t xml:space="preserve"> (Monitorul Oficial, Partea I, nr. 757/12.10.2015)</w:t>
      </w:r>
      <w:r w:rsidRPr="00925D12">
        <w:rPr>
          <w:rFonts w:eastAsia="Times New Roman" w:cs="Calibri"/>
          <w:szCs w:val="24"/>
          <w:lang w:val="ro-RO"/>
        </w:rPr>
        <w:t xml:space="preserve">, și se va derula pe o perioadă de 7 ani, în intervalul 2015 – 2022. Proiectul este implementat de către Ministerul Educației Naționale, prin </w:t>
      </w:r>
      <w:r w:rsidRPr="00925D12">
        <w:rPr>
          <w:rFonts w:eastAsia="Times New Roman" w:cs="Calibri"/>
          <w:lang w:val="ro-RO"/>
        </w:rPr>
        <w:t>Unitatea de Management al Proiectelor cu Finanțare Externă.</w:t>
      </w:r>
    </w:p>
    <w:p w14:paraId="5054F831" w14:textId="77777777" w:rsidR="00925D12" w:rsidRPr="00925D12" w:rsidRDefault="00925D12" w:rsidP="00925D12">
      <w:pPr>
        <w:spacing w:after="120" w:line="240" w:lineRule="auto"/>
        <w:jc w:val="both"/>
        <w:rPr>
          <w:rFonts w:eastAsia="Times New Roman" w:cs="Calibri"/>
          <w:lang w:val="ro-RO"/>
        </w:rPr>
      </w:pPr>
      <w:r w:rsidRPr="00925D12">
        <w:rPr>
          <w:rFonts w:eastAsia="Times New Roman" w:cs="Calibr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66C25195"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 xml:space="preserve">În baza Acordului de Grant nr. AG358/SGU/SS/III din 10.09.2020, semnat cu MEN-UMPFE, Universitatea Politehnica </w:t>
      </w:r>
      <w:proofErr w:type="spellStart"/>
      <w:r w:rsidRPr="00925D12">
        <w:rPr>
          <w:rFonts w:eastAsia="Times New Roman" w:cs="Calibri"/>
          <w:lang w:val="ro-RO"/>
        </w:rPr>
        <w:t>Bucureşti</w:t>
      </w:r>
      <w:proofErr w:type="spellEnd"/>
      <w:r w:rsidRPr="00925D12">
        <w:rPr>
          <w:rFonts w:eastAsia="Times New Roman" w:cs="Calibri"/>
          <w:lang w:val="ro-RO"/>
        </w:rPr>
        <w:t xml:space="preserve">, Facultatea de Transporturi  a accesat în cadrul schemei de granturi Competitive pentru Universități un grant în valoare de 678.630,00 Lei pentru implementarea subproiectului Strategii pentru îmbunătățirea performanțelor academice ale studenților de la Facultatea Transporturi – SIPAST-UPB și intenționează să utilizeze o parte din fonduri pentru achiziția de servicii de consultanță pentru sesiuni de dezvoltare a competențelor </w:t>
      </w:r>
      <w:proofErr w:type="spellStart"/>
      <w:r w:rsidRPr="00925D12">
        <w:rPr>
          <w:rFonts w:eastAsia="Times New Roman" w:cs="Calibri"/>
          <w:lang w:val="ro-RO"/>
        </w:rPr>
        <w:t>socio</w:t>
      </w:r>
      <w:proofErr w:type="spellEnd"/>
      <w:r w:rsidRPr="00925D12">
        <w:rPr>
          <w:rFonts w:eastAsia="Times New Roman" w:cs="Calibri"/>
          <w:lang w:val="ro-RO"/>
        </w:rPr>
        <w:t xml:space="preserve"> – emoționale (AVI. Organizarea și desfășurarea sesiunilor de dezvoltare a competențelor </w:t>
      </w:r>
      <w:proofErr w:type="spellStart"/>
      <w:r w:rsidRPr="00925D12">
        <w:rPr>
          <w:rFonts w:eastAsia="Times New Roman" w:cs="Calibri"/>
          <w:lang w:val="ro-RO"/>
        </w:rPr>
        <w:t>socio</w:t>
      </w:r>
      <w:proofErr w:type="spellEnd"/>
      <w:r w:rsidRPr="00925D12">
        <w:rPr>
          <w:rFonts w:eastAsia="Times New Roman" w:cs="Calibri"/>
          <w:lang w:val="ro-RO"/>
        </w:rPr>
        <w:t xml:space="preserve">-emoționale). </w:t>
      </w:r>
    </w:p>
    <w:p w14:paraId="47C09C8B" w14:textId="77777777" w:rsidR="00925D12" w:rsidRPr="00925D12" w:rsidRDefault="00925D12" w:rsidP="00925D12">
      <w:pPr>
        <w:spacing w:after="0" w:line="240" w:lineRule="auto"/>
        <w:jc w:val="both"/>
        <w:rPr>
          <w:rFonts w:eastAsia="Times New Roman" w:cs="Calibri"/>
          <w:lang w:val="ro-RO"/>
        </w:rPr>
      </w:pPr>
    </w:p>
    <w:p w14:paraId="43424B0D" w14:textId="77777777" w:rsidR="00925D12" w:rsidRPr="00925D12" w:rsidRDefault="00925D12" w:rsidP="00925D12">
      <w:pPr>
        <w:spacing w:after="0" w:line="240" w:lineRule="auto"/>
        <w:jc w:val="both"/>
        <w:rPr>
          <w:rFonts w:eastAsia="Times New Roman" w:cs="Calibri"/>
          <w:b/>
          <w:lang w:val="ro-RO"/>
        </w:rPr>
      </w:pPr>
      <w:r w:rsidRPr="00925D12">
        <w:rPr>
          <w:rFonts w:eastAsia="Times New Roman" w:cs="Calibri"/>
          <w:b/>
          <w:lang w:val="ro-RO"/>
        </w:rPr>
        <w:t>2. Obiectiv</w:t>
      </w:r>
    </w:p>
    <w:p w14:paraId="6146014B"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 xml:space="preserve">Obiectivul acestor servicii de consultanță este realizarea unor sesiuni de dezvoltare a competențelor </w:t>
      </w:r>
      <w:proofErr w:type="spellStart"/>
      <w:r w:rsidRPr="00925D12">
        <w:rPr>
          <w:rFonts w:eastAsia="Times New Roman" w:cs="Calibri"/>
          <w:lang w:val="ro-RO"/>
        </w:rPr>
        <w:t>socio</w:t>
      </w:r>
      <w:proofErr w:type="spellEnd"/>
      <w:r w:rsidRPr="00925D12">
        <w:rPr>
          <w:rFonts w:eastAsia="Times New Roman" w:cs="Calibri"/>
          <w:lang w:val="ro-RO"/>
        </w:rPr>
        <w:t xml:space="preserve"> – emoționale cu membrii grupului țintă.</w:t>
      </w:r>
    </w:p>
    <w:p w14:paraId="55AC96B3" w14:textId="77777777" w:rsidR="00925D12" w:rsidRPr="00925D12" w:rsidRDefault="00925D12" w:rsidP="00925D12">
      <w:pPr>
        <w:spacing w:after="0" w:line="240" w:lineRule="auto"/>
        <w:jc w:val="both"/>
        <w:rPr>
          <w:rFonts w:eastAsia="Times New Roman" w:cs="Calibri"/>
          <w:lang w:val="ro-RO"/>
        </w:rPr>
      </w:pPr>
    </w:p>
    <w:p w14:paraId="591E45EA" w14:textId="77777777" w:rsidR="00925D12" w:rsidRPr="00925D12" w:rsidRDefault="00925D12" w:rsidP="00925D12">
      <w:pPr>
        <w:spacing w:after="0" w:line="240" w:lineRule="auto"/>
        <w:jc w:val="both"/>
        <w:rPr>
          <w:rFonts w:eastAsia="Times New Roman" w:cs="Calibri"/>
          <w:b/>
          <w:lang w:val="ro-RO"/>
        </w:rPr>
      </w:pPr>
      <w:r w:rsidRPr="00925D12">
        <w:rPr>
          <w:rFonts w:eastAsia="Times New Roman" w:cs="Calibri"/>
          <w:b/>
          <w:lang w:val="ro-RO"/>
        </w:rPr>
        <w:t>3. Scopul serviciilor</w:t>
      </w:r>
    </w:p>
    <w:p w14:paraId="796D09A1"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 xml:space="preserve">În vederea îndeplinirii obiectivului serviciilor, Consultantul va realiza următoarele </w:t>
      </w:r>
      <w:proofErr w:type="spellStart"/>
      <w:r w:rsidRPr="00925D12">
        <w:rPr>
          <w:rFonts w:eastAsia="Times New Roman" w:cs="Calibri"/>
          <w:lang w:val="ro-RO"/>
        </w:rPr>
        <w:t>activităţi</w:t>
      </w:r>
      <w:proofErr w:type="spellEnd"/>
      <w:r w:rsidRPr="00925D12">
        <w:rPr>
          <w:rFonts w:eastAsia="Times New Roman" w:cs="Calibri"/>
          <w:lang w:val="ro-RO"/>
        </w:rPr>
        <w:t>:</w:t>
      </w:r>
    </w:p>
    <w:p w14:paraId="67176DB5" w14:textId="77777777" w:rsidR="00925D12" w:rsidRPr="00925D12" w:rsidRDefault="00925D12" w:rsidP="00925D12">
      <w:pPr>
        <w:numPr>
          <w:ilvl w:val="0"/>
          <w:numId w:val="3"/>
        </w:numPr>
        <w:spacing w:after="0" w:line="240" w:lineRule="auto"/>
        <w:contextualSpacing/>
        <w:jc w:val="both"/>
        <w:rPr>
          <w:rFonts w:eastAsia="Times New Roman" w:cs="Calibri"/>
          <w:iCs/>
          <w:lang w:val="ro-RO"/>
        </w:rPr>
      </w:pPr>
      <w:r w:rsidRPr="00925D12">
        <w:rPr>
          <w:rFonts w:eastAsia="Times New Roman" w:cs="Calibri"/>
          <w:iCs/>
          <w:lang w:val="ro-RO"/>
        </w:rPr>
        <w:t xml:space="preserve">Desfășurarea a 6 sesiuni (3 sesiuni/an de implementare)  de dezvoltare a competențelor </w:t>
      </w:r>
      <w:proofErr w:type="spellStart"/>
      <w:r w:rsidRPr="00925D12">
        <w:rPr>
          <w:rFonts w:eastAsia="Times New Roman" w:cs="Calibri"/>
          <w:iCs/>
          <w:lang w:val="ro-RO"/>
        </w:rPr>
        <w:t>socio</w:t>
      </w:r>
      <w:proofErr w:type="spellEnd"/>
      <w:r w:rsidRPr="00925D12">
        <w:rPr>
          <w:rFonts w:eastAsia="Times New Roman" w:cs="Calibri"/>
          <w:iCs/>
          <w:lang w:val="ro-RO"/>
        </w:rPr>
        <w:t xml:space="preserve"> – emoționale cu GT  urmărind creșterea respectului de sine, îmbunătățirea modului de relaționare cu colegii, îmbunătățirea modului de reacție în situațiile stresante, introspecția/autocunoașterea emoțională cu scopul identificării și conștientizării emoțiilor predominante în comportament, mai ales a acelora care blochează activitatea de învățare în domeniile specifice Facultății Transporturi, identificarea punctelor sensibile si eventualele modalități de tratare a acestora astfel încât să conducă la îmbunătățirea vizibilității în societate).</w:t>
      </w:r>
    </w:p>
    <w:p w14:paraId="08D89B4A" w14:textId="77777777" w:rsidR="00925D12" w:rsidRPr="00925D12" w:rsidRDefault="00925D12" w:rsidP="00925D12">
      <w:pPr>
        <w:numPr>
          <w:ilvl w:val="0"/>
          <w:numId w:val="3"/>
        </w:numPr>
        <w:spacing w:after="0" w:line="240" w:lineRule="auto"/>
        <w:contextualSpacing/>
        <w:jc w:val="both"/>
        <w:rPr>
          <w:rFonts w:eastAsia="Times New Roman" w:cs="Calibri"/>
          <w:b/>
          <w:iCs/>
          <w:lang w:val="ro-RO"/>
        </w:rPr>
      </w:pPr>
      <w:r w:rsidRPr="00925D12">
        <w:rPr>
          <w:rFonts w:eastAsia="Times New Roman" w:cs="Calibri"/>
          <w:iCs/>
          <w:lang w:val="ro-RO"/>
        </w:rPr>
        <w:lastRenderedPageBreak/>
        <w:t xml:space="preserve">Sprijin pentru studenți pentru a-și îmbunătăți motivația de a finaliza studiile universitare de licență, motivația pentru învățare și îmbunătățirea performanțelor școlare, capacitatea de a face față stresului în situații limită și în același timp li se va crea posibilitatea de a se integra mai ușor și mai rapid în mediul universitar. Această activitate presupune </w:t>
      </w:r>
      <w:r w:rsidRPr="00925D12">
        <w:rPr>
          <w:rFonts w:eastAsia="Times New Roman" w:cs="Calibri"/>
          <w:b/>
          <w:iCs/>
          <w:lang w:val="ro-RO"/>
        </w:rPr>
        <w:t>analiză, scriere, realizare de exerciții și prezentare din partea studenților aflați în dificultate.</w:t>
      </w:r>
    </w:p>
    <w:p w14:paraId="78CA13E3" w14:textId="77777777" w:rsidR="00925D12" w:rsidRPr="00925D12" w:rsidRDefault="00925D12" w:rsidP="00925D12">
      <w:pPr>
        <w:spacing w:after="0" w:line="240" w:lineRule="auto"/>
        <w:ind w:firstLine="720"/>
        <w:jc w:val="both"/>
        <w:rPr>
          <w:rFonts w:eastAsia="Times New Roman" w:cs="Calibri"/>
          <w:iCs/>
          <w:lang w:val="ro-RO"/>
        </w:rPr>
      </w:pPr>
      <w:r w:rsidRPr="00925D12">
        <w:rPr>
          <w:rFonts w:eastAsia="Times New Roman" w:cs="Calibri"/>
          <w:iCs/>
          <w:lang w:val="ro-RO"/>
        </w:rPr>
        <w:t>Principalele acțiuni pe care le va realiza consultantul, constau în:</w:t>
      </w:r>
    </w:p>
    <w:p w14:paraId="7B69D988" w14:textId="77777777" w:rsidR="00925D12" w:rsidRPr="00925D12" w:rsidRDefault="00925D12" w:rsidP="00925D12">
      <w:pPr>
        <w:numPr>
          <w:ilvl w:val="0"/>
          <w:numId w:val="2"/>
        </w:numPr>
        <w:spacing w:after="0" w:line="240" w:lineRule="auto"/>
        <w:contextualSpacing/>
        <w:jc w:val="both"/>
        <w:rPr>
          <w:rFonts w:eastAsia="Times New Roman" w:cs="Calibri"/>
          <w:iCs/>
          <w:lang w:val="ro-RO"/>
        </w:rPr>
      </w:pPr>
      <w:r w:rsidRPr="00925D12">
        <w:rPr>
          <w:rFonts w:eastAsia="Times New Roman" w:cs="Calibri"/>
          <w:iCs/>
          <w:lang w:val="ro-RO"/>
        </w:rPr>
        <w:t>Definirea planului de lucru;</w:t>
      </w:r>
    </w:p>
    <w:p w14:paraId="26CB302B" w14:textId="77777777" w:rsidR="00925D12" w:rsidRPr="00925D12" w:rsidRDefault="00925D12" w:rsidP="00925D12">
      <w:pPr>
        <w:numPr>
          <w:ilvl w:val="0"/>
          <w:numId w:val="2"/>
        </w:numPr>
        <w:spacing w:after="0" w:line="240" w:lineRule="auto"/>
        <w:contextualSpacing/>
        <w:jc w:val="both"/>
        <w:rPr>
          <w:rFonts w:eastAsia="Times New Roman" w:cs="Calibri"/>
          <w:iCs/>
          <w:lang w:val="ro-RO"/>
        </w:rPr>
      </w:pPr>
      <w:r w:rsidRPr="00925D12">
        <w:rPr>
          <w:rFonts w:eastAsia="Times New Roman" w:cs="Calibri"/>
          <w:iCs/>
          <w:lang w:val="ro-RO"/>
        </w:rPr>
        <w:t>Realizarea materialelor de training;</w:t>
      </w:r>
    </w:p>
    <w:p w14:paraId="5C039B8A" w14:textId="77777777" w:rsidR="00925D12" w:rsidRPr="00925D12" w:rsidRDefault="00925D12" w:rsidP="00925D12">
      <w:pPr>
        <w:numPr>
          <w:ilvl w:val="0"/>
          <w:numId w:val="2"/>
        </w:numPr>
        <w:spacing w:after="0" w:line="240" w:lineRule="auto"/>
        <w:contextualSpacing/>
        <w:jc w:val="both"/>
        <w:rPr>
          <w:rFonts w:eastAsia="Times New Roman" w:cs="Calibri"/>
          <w:iCs/>
          <w:lang w:val="ro-RO"/>
        </w:rPr>
      </w:pPr>
      <w:r w:rsidRPr="00925D12">
        <w:rPr>
          <w:rFonts w:eastAsia="Times New Roman" w:cs="Calibri"/>
          <w:iCs/>
          <w:lang w:val="ro-RO"/>
        </w:rPr>
        <w:t xml:space="preserve">Derularea sesiunilor de dezvoltare a competențelor </w:t>
      </w:r>
      <w:proofErr w:type="spellStart"/>
      <w:r w:rsidRPr="00925D12">
        <w:rPr>
          <w:rFonts w:eastAsia="Times New Roman" w:cs="Calibri"/>
          <w:iCs/>
          <w:lang w:val="ro-RO"/>
        </w:rPr>
        <w:t>socio</w:t>
      </w:r>
      <w:proofErr w:type="spellEnd"/>
      <w:r w:rsidRPr="00925D12">
        <w:rPr>
          <w:rFonts w:eastAsia="Times New Roman" w:cs="Calibri"/>
          <w:iCs/>
          <w:lang w:val="ro-RO"/>
        </w:rPr>
        <w:t xml:space="preserve"> emoționale  ;</w:t>
      </w:r>
    </w:p>
    <w:p w14:paraId="1172E6A3" w14:textId="77777777" w:rsidR="00925D12" w:rsidRPr="00925D12" w:rsidRDefault="00925D12" w:rsidP="00925D12">
      <w:pPr>
        <w:numPr>
          <w:ilvl w:val="0"/>
          <w:numId w:val="2"/>
        </w:numPr>
        <w:spacing w:after="0" w:line="240" w:lineRule="auto"/>
        <w:contextualSpacing/>
        <w:jc w:val="both"/>
        <w:rPr>
          <w:rFonts w:eastAsia="Times New Roman" w:cs="Calibri"/>
          <w:iCs/>
          <w:lang w:val="ro-RO"/>
        </w:rPr>
      </w:pPr>
      <w:r w:rsidRPr="00925D12">
        <w:rPr>
          <w:rFonts w:eastAsia="Times New Roman" w:cs="Calibri"/>
          <w:iCs/>
          <w:lang w:val="ro-RO"/>
        </w:rPr>
        <w:t>Elaborarea Raportului de training</w:t>
      </w:r>
    </w:p>
    <w:p w14:paraId="0006A51B" w14:textId="77777777" w:rsidR="00925D12" w:rsidRPr="00925D12" w:rsidRDefault="00925D12" w:rsidP="00925D12">
      <w:pPr>
        <w:spacing w:after="0" w:line="240" w:lineRule="auto"/>
        <w:ind w:firstLine="720"/>
        <w:jc w:val="both"/>
        <w:rPr>
          <w:rFonts w:eastAsia="Times New Roman" w:cs="Calibri"/>
          <w:iCs/>
          <w:lang w:val="ro-RO"/>
        </w:rPr>
      </w:pPr>
    </w:p>
    <w:p w14:paraId="19F89E87" w14:textId="77777777" w:rsidR="00925D12" w:rsidRPr="00925D12" w:rsidRDefault="00925D12" w:rsidP="00925D12">
      <w:pPr>
        <w:spacing w:after="0" w:line="240" w:lineRule="auto"/>
        <w:jc w:val="both"/>
        <w:rPr>
          <w:rFonts w:eastAsia="Times New Roman" w:cs="Calibri"/>
          <w:b/>
          <w:lang w:val="ro-RO"/>
        </w:rPr>
      </w:pPr>
      <w:r w:rsidRPr="00925D12">
        <w:rPr>
          <w:rFonts w:eastAsia="Times New Roman" w:cs="Calibri"/>
          <w:b/>
          <w:lang w:val="ro-RO"/>
        </w:rPr>
        <w:t>4. Livrabile</w:t>
      </w:r>
    </w:p>
    <w:p w14:paraId="71E670D7"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Ca rezultat al serviciilor descrise mai sus, Consultantul va trebui să transmită următoarele livrabile:</w:t>
      </w:r>
    </w:p>
    <w:p w14:paraId="3083E0C3" w14:textId="77777777" w:rsidR="00925D12" w:rsidRPr="00925D12" w:rsidRDefault="00925D12" w:rsidP="00925D12">
      <w:pPr>
        <w:numPr>
          <w:ilvl w:val="0"/>
          <w:numId w:val="1"/>
        </w:numPr>
        <w:spacing w:after="0" w:line="240" w:lineRule="auto"/>
        <w:contextualSpacing/>
        <w:jc w:val="both"/>
        <w:rPr>
          <w:rFonts w:eastAsia="Times New Roman" w:cs="Calibri"/>
          <w:lang w:val="ro-RO"/>
        </w:rPr>
      </w:pPr>
      <w:r w:rsidRPr="00925D12">
        <w:rPr>
          <w:rFonts w:eastAsia="Times New Roman" w:cs="Calibri"/>
          <w:lang w:val="ro-RO"/>
        </w:rPr>
        <w:t>Raport anual de training , însoțit de:</w:t>
      </w:r>
    </w:p>
    <w:p w14:paraId="4E525575" w14:textId="77777777" w:rsidR="00925D12" w:rsidRPr="00925D12" w:rsidRDefault="00925D12" w:rsidP="00925D12">
      <w:pPr>
        <w:numPr>
          <w:ilvl w:val="1"/>
          <w:numId w:val="1"/>
        </w:numPr>
        <w:spacing w:after="0" w:line="240" w:lineRule="auto"/>
        <w:contextualSpacing/>
        <w:jc w:val="both"/>
        <w:rPr>
          <w:rFonts w:eastAsia="Times New Roman" w:cs="Calibri"/>
          <w:lang w:val="ro-RO"/>
        </w:rPr>
      </w:pPr>
      <w:r w:rsidRPr="00925D12">
        <w:rPr>
          <w:rFonts w:eastAsia="Times New Roman" w:cs="Calibri"/>
          <w:lang w:val="ro-RO"/>
        </w:rPr>
        <w:t xml:space="preserve">materialele utilizate, </w:t>
      </w:r>
    </w:p>
    <w:p w14:paraId="47A54152" w14:textId="77777777" w:rsidR="00925D12" w:rsidRPr="00925D12" w:rsidRDefault="00925D12" w:rsidP="00925D12">
      <w:pPr>
        <w:numPr>
          <w:ilvl w:val="1"/>
          <w:numId w:val="1"/>
        </w:numPr>
        <w:spacing w:after="0" w:line="240" w:lineRule="auto"/>
        <w:contextualSpacing/>
        <w:jc w:val="both"/>
        <w:rPr>
          <w:rFonts w:eastAsia="Times New Roman" w:cs="Calibri"/>
          <w:lang w:val="ro-RO"/>
        </w:rPr>
      </w:pPr>
      <w:r w:rsidRPr="00925D12">
        <w:rPr>
          <w:rFonts w:eastAsia="Times New Roman" w:cs="Calibri"/>
          <w:lang w:val="ro-RO"/>
        </w:rPr>
        <w:t xml:space="preserve">fișe individuale pentru studenții GT referitoare la participarea și rezultatele obținute în cadrul sesiunilor de dezvoltare a competențelor </w:t>
      </w:r>
      <w:proofErr w:type="spellStart"/>
      <w:r w:rsidRPr="00925D12">
        <w:rPr>
          <w:rFonts w:eastAsia="Times New Roman" w:cs="Calibri"/>
          <w:lang w:val="ro-RO"/>
        </w:rPr>
        <w:t>socio</w:t>
      </w:r>
      <w:proofErr w:type="spellEnd"/>
      <w:r w:rsidRPr="00925D12">
        <w:rPr>
          <w:rFonts w:eastAsia="Times New Roman" w:cs="Calibri"/>
          <w:lang w:val="ro-RO"/>
        </w:rPr>
        <w:t xml:space="preserve"> emoționale, </w:t>
      </w:r>
    </w:p>
    <w:p w14:paraId="29C7BC22" w14:textId="77777777" w:rsidR="00925D12" w:rsidRPr="00925D12" w:rsidRDefault="00925D12" w:rsidP="00925D12">
      <w:pPr>
        <w:numPr>
          <w:ilvl w:val="1"/>
          <w:numId w:val="1"/>
        </w:numPr>
        <w:spacing w:after="0" w:line="240" w:lineRule="auto"/>
        <w:contextualSpacing/>
        <w:jc w:val="both"/>
        <w:rPr>
          <w:rFonts w:eastAsia="Times New Roman" w:cs="Calibri"/>
          <w:lang w:val="ro-RO"/>
        </w:rPr>
      </w:pPr>
      <w:r w:rsidRPr="00925D12">
        <w:rPr>
          <w:rFonts w:eastAsia="Times New Roman" w:cs="Calibri"/>
          <w:lang w:val="ro-RO"/>
        </w:rPr>
        <w:t xml:space="preserve">materialele distribuite de către consultant către </w:t>
      </w:r>
      <w:proofErr w:type="spellStart"/>
      <w:r w:rsidRPr="00925D12">
        <w:rPr>
          <w:rFonts w:eastAsia="Times New Roman" w:cs="Calibri"/>
          <w:lang w:val="ro-RO"/>
        </w:rPr>
        <w:t>studenţii</w:t>
      </w:r>
      <w:proofErr w:type="spellEnd"/>
      <w:r w:rsidRPr="00925D12">
        <w:rPr>
          <w:rFonts w:eastAsia="Times New Roman" w:cs="Calibri"/>
          <w:lang w:val="ro-RO"/>
        </w:rPr>
        <w:t xml:space="preserve"> din GT pentru desfășurarea sesiunilor;</w:t>
      </w:r>
    </w:p>
    <w:p w14:paraId="6E8939EB" w14:textId="77777777" w:rsidR="00925D12" w:rsidRPr="00925D12" w:rsidRDefault="00925D12" w:rsidP="00925D12">
      <w:pPr>
        <w:numPr>
          <w:ilvl w:val="1"/>
          <w:numId w:val="1"/>
        </w:numPr>
        <w:spacing w:after="0" w:line="240" w:lineRule="auto"/>
        <w:contextualSpacing/>
        <w:jc w:val="both"/>
        <w:rPr>
          <w:rFonts w:eastAsia="Times New Roman" w:cs="Calibri"/>
          <w:lang w:val="ro-RO"/>
        </w:rPr>
      </w:pPr>
      <w:r w:rsidRPr="00925D12">
        <w:rPr>
          <w:rFonts w:eastAsia="Times New Roman" w:cs="Calibri"/>
          <w:lang w:val="ro-RO"/>
        </w:rPr>
        <w:t>lista de prezență a studenților.</w:t>
      </w:r>
    </w:p>
    <w:p w14:paraId="217FD6D9" w14:textId="77777777" w:rsidR="00925D12" w:rsidRPr="00925D12" w:rsidRDefault="00925D12" w:rsidP="00925D12">
      <w:pPr>
        <w:spacing w:after="0" w:line="240" w:lineRule="auto"/>
        <w:jc w:val="both"/>
        <w:rPr>
          <w:rFonts w:eastAsia="Times New Roman" w:cs="Calibri"/>
          <w:lang w:val="ro-RO"/>
        </w:rPr>
      </w:pPr>
    </w:p>
    <w:p w14:paraId="4061FAA7" w14:textId="77777777" w:rsidR="00925D12" w:rsidRPr="00925D12" w:rsidRDefault="00925D12" w:rsidP="00925D12">
      <w:pPr>
        <w:spacing w:after="0" w:line="240" w:lineRule="auto"/>
        <w:jc w:val="both"/>
        <w:rPr>
          <w:rFonts w:eastAsia="Times New Roman" w:cs="Calibri"/>
          <w:b/>
          <w:lang w:val="ro-RO"/>
        </w:rPr>
      </w:pPr>
      <w:r w:rsidRPr="00925D12">
        <w:rPr>
          <w:rFonts w:eastAsia="Times New Roman" w:cs="Calibri"/>
          <w:b/>
          <w:lang w:val="ro-RO"/>
        </w:rPr>
        <w:t>5. Cerințe privind calificarea Consultanților</w:t>
      </w:r>
    </w:p>
    <w:p w14:paraId="09D9BEE0"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 xml:space="preserve">În baza experienței în domeniu, Consultantului i se solicită să presteze serviciile luând în considerare principiul economiei și eficienței </w:t>
      </w:r>
      <w:proofErr w:type="spellStart"/>
      <w:r w:rsidRPr="00925D12">
        <w:rPr>
          <w:rFonts w:eastAsia="Times New Roman" w:cs="Calibri"/>
          <w:lang w:val="ro-RO"/>
        </w:rPr>
        <w:t>şi</w:t>
      </w:r>
      <w:proofErr w:type="spellEnd"/>
      <w:r w:rsidRPr="00925D12">
        <w:rPr>
          <w:rFonts w:eastAsia="Times New Roman" w:cs="Calibri"/>
          <w:lang w:val="ro-RO"/>
        </w:rPr>
        <w:t xml:space="preserve"> să ofere nivelul etic </w:t>
      </w:r>
      <w:proofErr w:type="spellStart"/>
      <w:r w:rsidRPr="00925D12">
        <w:rPr>
          <w:rFonts w:eastAsia="Times New Roman" w:cs="Calibri"/>
          <w:lang w:val="ro-RO"/>
        </w:rPr>
        <w:t>şi</w:t>
      </w:r>
      <w:proofErr w:type="spellEnd"/>
      <w:r w:rsidRPr="00925D12">
        <w:rPr>
          <w:rFonts w:eastAsia="Times New Roman" w:cs="Calibri"/>
          <w:lang w:val="ro-RO"/>
        </w:rPr>
        <w:t xml:space="preserve"> profesional cel mai ridicat, astfel încât Beneficiarul să fie capabil să finalizeze sub-proiectul finanțat în cadrul schemei de granturi Competitive pentru Universități, conform procedurilor descrise în Manualul de Granturi </w:t>
      </w:r>
      <w:proofErr w:type="spellStart"/>
      <w:r w:rsidRPr="00925D12">
        <w:rPr>
          <w:rFonts w:eastAsia="Times New Roman" w:cs="Calibri"/>
          <w:lang w:val="ro-RO"/>
        </w:rPr>
        <w:t>şi</w:t>
      </w:r>
      <w:proofErr w:type="spellEnd"/>
      <w:r w:rsidRPr="00925D12">
        <w:rPr>
          <w:rFonts w:eastAsia="Times New Roman" w:cs="Calibri"/>
          <w:lang w:val="ro-RO"/>
        </w:rPr>
        <w:t xml:space="preserve"> termenelor din Acordul de Grant semnat cu MEN-UMPFE.</w:t>
      </w:r>
    </w:p>
    <w:p w14:paraId="017C4190" w14:textId="77777777" w:rsidR="00925D12" w:rsidRPr="00925D12" w:rsidRDefault="00925D12" w:rsidP="00925D12">
      <w:pPr>
        <w:spacing w:after="0" w:line="240" w:lineRule="auto"/>
        <w:jc w:val="both"/>
        <w:rPr>
          <w:rFonts w:eastAsia="Times New Roman" w:cs="Calibri"/>
          <w:lang w:val="ro-RO"/>
        </w:rPr>
      </w:pPr>
    </w:p>
    <w:p w14:paraId="16EBEEE8"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Competențele minime cerute pe care trebuie să le dovedească Consultantul sunt următoarele:</w:t>
      </w:r>
    </w:p>
    <w:p w14:paraId="7438F998"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w:t>
      </w:r>
      <w:r w:rsidRPr="00925D12">
        <w:rPr>
          <w:rFonts w:eastAsia="Times New Roman" w:cs="Calibri"/>
          <w:lang w:val="ro-RO"/>
        </w:rPr>
        <w:tab/>
        <w:t>să aibă experiență în domeniu de minimum 1 an.</w:t>
      </w:r>
    </w:p>
    <w:p w14:paraId="48CC3437"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w:t>
      </w:r>
      <w:r w:rsidRPr="00925D12">
        <w:rPr>
          <w:rFonts w:eastAsia="Times New Roman" w:cs="Calibri"/>
          <w:lang w:val="ro-RO"/>
        </w:rPr>
        <w:tab/>
        <w:t>trebuie să fi efectuat minimum o sarcină similară.</w:t>
      </w:r>
    </w:p>
    <w:p w14:paraId="5CFC0B1A"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w:t>
      </w:r>
      <w:r w:rsidRPr="00925D12">
        <w:rPr>
          <w:rFonts w:eastAsia="Times New Roman" w:cs="Calibri"/>
          <w:lang w:val="ro-RO"/>
        </w:rPr>
        <w:tab/>
        <w:t xml:space="preserve">trebuie să aibă minimum un expert în domeniu (dezvoltarea competențelor </w:t>
      </w:r>
      <w:proofErr w:type="spellStart"/>
      <w:r w:rsidRPr="00925D12">
        <w:rPr>
          <w:rFonts w:eastAsia="Times New Roman" w:cs="Calibri"/>
          <w:lang w:val="ro-RO"/>
        </w:rPr>
        <w:t>socio</w:t>
      </w:r>
      <w:proofErr w:type="spellEnd"/>
      <w:r w:rsidRPr="00925D12">
        <w:rPr>
          <w:rFonts w:eastAsia="Times New Roman" w:cs="Calibri"/>
          <w:lang w:val="ro-RO"/>
        </w:rPr>
        <w:t xml:space="preserve"> – emoționale). </w:t>
      </w:r>
    </w:p>
    <w:p w14:paraId="4C42DE94"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Experții propuși de Consultant trebuie să dețină următoarele calificări:</w:t>
      </w:r>
    </w:p>
    <w:p w14:paraId="3C61B074"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w:t>
      </w:r>
      <w:r w:rsidRPr="00925D12">
        <w:rPr>
          <w:rFonts w:eastAsia="Times New Roman" w:cs="Calibri"/>
          <w:lang w:val="ro-RO"/>
        </w:rPr>
        <w:tab/>
        <w:t xml:space="preserve">studii de licență / postuniversitare / master / doctorat în domeniul tehnic / economic / sociologie / psihologie / comunicare </w:t>
      </w:r>
    </w:p>
    <w:p w14:paraId="0ABB2012"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 xml:space="preserve">-  cursuri de specializare în domeniul sociologie / psihologie / dezvoltare profesională / training / </w:t>
      </w:r>
      <w:proofErr w:type="spellStart"/>
      <w:r w:rsidRPr="00925D12">
        <w:rPr>
          <w:rFonts w:eastAsia="Times New Roman" w:cs="Calibri"/>
          <w:lang w:val="ro-RO"/>
        </w:rPr>
        <w:t>psiho</w:t>
      </w:r>
      <w:proofErr w:type="spellEnd"/>
      <w:r w:rsidRPr="00925D12">
        <w:rPr>
          <w:rFonts w:eastAsia="Times New Roman" w:cs="Calibri"/>
          <w:lang w:val="ro-RO"/>
        </w:rPr>
        <w:t xml:space="preserve">-pedagogic / dezvoltare a competențelor </w:t>
      </w:r>
      <w:proofErr w:type="spellStart"/>
      <w:r w:rsidRPr="00925D12">
        <w:rPr>
          <w:rFonts w:eastAsia="Times New Roman" w:cs="Calibri"/>
          <w:lang w:val="ro-RO"/>
        </w:rPr>
        <w:t>socio</w:t>
      </w:r>
      <w:proofErr w:type="spellEnd"/>
      <w:r w:rsidRPr="00925D12">
        <w:rPr>
          <w:rFonts w:eastAsia="Times New Roman" w:cs="Calibri"/>
          <w:lang w:val="ro-RO"/>
        </w:rPr>
        <w:t xml:space="preserve"> – emoționale;</w:t>
      </w:r>
    </w:p>
    <w:p w14:paraId="47CA026B"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w:t>
      </w:r>
      <w:r w:rsidRPr="00925D12">
        <w:rPr>
          <w:rFonts w:eastAsia="Times New Roman" w:cs="Calibri"/>
          <w:lang w:val="ro-RO"/>
        </w:rPr>
        <w:tab/>
        <w:t xml:space="preserve">minimum 1 an de </w:t>
      </w:r>
      <w:proofErr w:type="spellStart"/>
      <w:r w:rsidRPr="00925D12">
        <w:rPr>
          <w:rFonts w:eastAsia="Times New Roman" w:cs="Calibri"/>
          <w:lang w:val="ro-RO"/>
        </w:rPr>
        <w:t>experienţă</w:t>
      </w:r>
      <w:proofErr w:type="spellEnd"/>
      <w:r w:rsidRPr="00925D12">
        <w:rPr>
          <w:rFonts w:eastAsia="Times New Roman" w:cs="Calibri"/>
          <w:lang w:val="ro-RO"/>
        </w:rPr>
        <w:t xml:space="preserve"> profesională în domeniul dezvoltare profesională / training / </w:t>
      </w:r>
      <w:proofErr w:type="spellStart"/>
      <w:r w:rsidRPr="00925D12">
        <w:rPr>
          <w:rFonts w:eastAsia="Times New Roman" w:cs="Calibri"/>
          <w:lang w:val="ro-RO"/>
        </w:rPr>
        <w:t>coaching</w:t>
      </w:r>
      <w:proofErr w:type="spellEnd"/>
      <w:r w:rsidRPr="00925D12">
        <w:rPr>
          <w:rFonts w:eastAsia="Times New Roman" w:cs="Calibri"/>
          <w:lang w:val="ro-RO"/>
        </w:rPr>
        <w:t xml:space="preserve"> / dezvoltare a competențelor </w:t>
      </w:r>
      <w:proofErr w:type="spellStart"/>
      <w:r w:rsidRPr="00925D12">
        <w:rPr>
          <w:rFonts w:eastAsia="Times New Roman" w:cs="Calibri"/>
          <w:lang w:val="ro-RO"/>
        </w:rPr>
        <w:t>socio</w:t>
      </w:r>
      <w:proofErr w:type="spellEnd"/>
      <w:r w:rsidRPr="00925D12">
        <w:rPr>
          <w:rFonts w:eastAsia="Times New Roman" w:cs="Calibri"/>
          <w:lang w:val="ro-RO"/>
        </w:rPr>
        <w:t xml:space="preserve"> – emoționale</w:t>
      </w:r>
    </w:p>
    <w:p w14:paraId="2BCB9F56"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w:t>
      </w:r>
      <w:r w:rsidRPr="00925D12">
        <w:rPr>
          <w:rFonts w:eastAsia="Times New Roman" w:cs="Calibri"/>
          <w:lang w:val="ro-RO"/>
        </w:rPr>
        <w:tab/>
        <w:t xml:space="preserve">cel puțin 1 proiect de dezvoltare în domeniul educațional (training-uri efectuate cu persoane cu vârsta de peste 14 ani pentru dezvoltarea diferitelor </w:t>
      </w:r>
      <w:proofErr w:type="spellStart"/>
      <w:r w:rsidRPr="00925D12">
        <w:rPr>
          <w:rFonts w:eastAsia="Times New Roman" w:cs="Calibri"/>
          <w:lang w:val="ro-RO"/>
        </w:rPr>
        <w:t>competenţe</w:t>
      </w:r>
      <w:proofErr w:type="spellEnd"/>
      <w:r w:rsidRPr="00925D12">
        <w:rPr>
          <w:rFonts w:eastAsia="Times New Roman" w:cs="Calibri"/>
          <w:lang w:val="ro-RO"/>
        </w:rPr>
        <w:t xml:space="preserve"> personale,  </w:t>
      </w:r>
      <w:proofErr w:type="spellStart"/>
      <w:r w:rsidRPr="00925D12">
        <w:rPr>
          <w:rFonts w:eastAsia="Times New Roman" w:cs="Calibri"/>
          <w:lang w:val="ro-RO"/>
        </w:rPr>
        <w:t>socio-emoţionale</w:t>
      </w:r>
      <w:proofErr w:type="spellEnd"/>
      <w:r w:rsidRPr="00925D12">
        <w:rPr>
          <w:rFonts w:eastAsia="Times New Roman" w:cs="Calibri"/>
          <w:lang w:val="ro-RO"/>
        </w:rPr>
        <w:t xml:space="preserve"> sau profesionale);</w:t>
      </w:r>
    </w:p>
    <w:p w14:paraId="3DAC5F43"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w:t>
      </w:r>
      <w:r w:rsidRPr="00925D12">
        <w:rPr>
          <w:rFonts w:eastAsia="Times New Roman" w:cs="Calibri"/>
          <w:lang w:val="ro-RO"/>
        </w:rPr>
        <w:tab/>
      </w:r>
      <w:proofErr w:type="spellStart"/>
      <w:r w:rsidRPr="00925D12">
        <w:rPr>
          <w:rFonts w:eastAsia="Times New Roman" w:cs="Calibri"/>
          <w:lang w:val="ro-RO"/>
        </w:rPr>
        <w:t>cunoștinţe</w:t>
      </w:r>
      <w:proofErr w:type="spellEnd"/>
      <w:r w:rsidRPr="00925D12">
        <w:rPr>
          <w:rFonts w:eastAsia="Times New Roman" w:cs="Calibri"/>
          <w:lang w:val="ro-RO"/>
        </w:rPr>
        <w:t xml:space="preserve"> operare PC;</w:t>
      </w:r>
    </w:p>
    <w:p w14:paraId="18CF6FF3"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w:t>
      </w:r>
      <w:r w:rsidRPr="00925D12">
        <w:rPr>
          <w:rFonts w:eastAsia="Times New Roman" w:cs="Calibri"/>
          <w:lang w:val="ro-RO"/>
        </w:rPr>
        <w:tab/>
      </w:r>
      <w:proofErr w:type="spellStart"/>
      <w:r w:rsidRPr="00925D12">
        <w:rPr>
          <w:rFonts w:eastAsia="Times New Roman" w:cs="Calibri"/>
          <w:lang w:val="ro-RO"/>
        </w:rPr>
        <w:t>experienţă</w:t>
      </w:r>
      <w:proofErr w:type="spellEnd"/>
      <w:r w:rsidRPr="00925D12">
        <w:rPr>
          <w:rFonts w:eastAsia="Times New Roman" w:cs="Calibri"/>
          <w:lang w:val="ro-RO"/>
        </w:rPr>
        <w:t xml:space="preserve"> profesională  în proiecte educaționale dedicate grupurilor dezavantajate reprezintă un avantaj;</w:t>
      </w:r>
    </w:p>
    <w:p w14:paraId="69067240" w14:textId="77777777" w:rsidR="00925D12" w:rsidRPr="00925D12" w:rsidRDefault="00925D12" w:rsidP="00925D12">
      <w:pPr>
        <w:spacing w:after="0" w:line="240" w:lineRule="auto"/>
        <w:jc w:val="both"/>
        <w:rPr>
          <w:rFonts w:eastAsia="Times New Roman" w:cs="Calibri"/>
          <w:lang w:val="ro-RO"/>
        </w:rPr>
      </w:pPr>
    </w:p>
    <w:p w14:paraId="3759EB33" w14:textId="77777777" w:rsidR="00925D12" w:rsidRPr="00925D12" w:rsidRDefault="00925D12" w:rsidP="00925D12">
      <w:pPr>
        <w:spacing w:after="0" w:line="240" w:lineRule="auto"/>
        <w:jc w:val="both"/>
        <w:rPr>
          <w:rFonts w:eastAsia="Times New Roman" w:cs="Calibri"/>
          <w:b/>
          <w:lang w:val="ro-RO"/>
        </w:rPr>
      </w:pPr>
      <w:r w:rsidRPr="00925D12">
        <w:rPr>
          <w:rFonts w:eastAsia="Times New Roman" w:cs="Calibri"/>
          <w:b/>
          <w:lang w:val="ro-RO"/>
        </w:rPr>
        <w:t>6. Alți termeni relevanți</w:t>
      </w:r>
    </w:p>
    <w:p w14:paraId="0FA0D73A" w14:textId="77777777" w:rsidR="00925D12" w:rsidRPr="00925D12" w:rsidRDefault="00925D12" w:rsidP="00925D12">
      <w:pPr>
        <w:spacing w:after="0" w:line="240" w:lineRule="auto"/>
        <w:jc w:val="both"/>
        <w:rPr>
          <w:rFonts w:eastAsia="Times New Roman" w:cs="Calibri"/>
          <w:b/>
          <w:lang w:val="ro-RO"/>
        </w:rPr>
      </w:pPr>
    </w:p>
    <w:p w14:paraId="286D7B6D" w14:textId="77777777" w:rsidR="00925D12" w:rsidRPr="00925D12" w:rsidRDefault="00925D12" w:rsidP="00925D12">
      <w:pPr>
        <w:spacing w:after="0" w:line="240" w:lineRule="auto"/>
        <w:jc w:val="both"/>
        <w:rPr>
          <w:rFonts w:eastAsia="Times New Roman" w:cs="Calibri"/>
          <w:b/>
          <w:lang w:val="ro-RO"/>
        </w:rPr>
      </w:pPr>
      <w:r w:rsidRPr="00925D12">
        <w:rPr>
          <w:rFonts w:eastAsia="Times New Roman" w:cs="Calibri"/>
          <w:b/>
          <w:lang w:val="ro-RO"/>
        </w:rPr>
        <w:lastRenderedPageBreak/>
        <w:t>Perioadă de implementare/ Durata serviciilor.</w:t>
      </w:r>
    </w:p>
    <w:p w14:paraId="0B24D6A6" w14:textId="77777777" w:rsidR="00925D12" w:rsidRPr="00925D12" w:rsidRDefault="00925D12" w:rsidP="00925D12">
      <w:pPr>
        <w:spacing w:after="0" w:line="240" w:lineRule="auto"/>
        <w:jc w:val="both"/>
        <w:rPr>
          <w:rFonts w:eastAsia="Times New Roman" w:cs="Calibri"/>
          <w:bCs/>
          <w:lang w:val="ro-RO"/>
        </w:rPr>
      </w:pPr>
      <w:r w:rsidRPr="00925D12">
        <w:rPr>
          <w:rFonts w:eastAsia="Times New Roman" w:cs="Calibri"/>
          <w:bCs/>
          <w:lang w:val="ro-RO"/>
        </w:rPr>
        <w:t xml:space="preserve">Se vor organiza 6 sesiuni de dezvoltare a competențelor </w:t>
      </w:r>
      <w:proofErr w:type="spellStart"/>
      <w:r w:rsidRPr="00925D12">
        <w:rPr>
          <w:rFonts w:eastAsia="Times New Roman" w:cs="Calibri"/>
          <w:bCs/>
          <w:lang w:val="ro-RO"/>
        </w:rPr>
        <w:t>socio</w:t>
      </w:r>
      <w:proofErr w:type="spellEnd"/>
      <w:r w:rsidRPr="00925D12">
        <w:rPr>
          <w:rFonts w:eastAsia="Times New Roman" w:cs="Calibri"/>
          <w:bCs/>
          <w:lang w:val="ro-RO"/>
        </w:rPr>
        <w:t xml:space="preserve"> – emoționale (3/an de implementare a proiectului) pe durata de implementare a sub-proiectului, începând cu data semnării contractului de consultanță până la data de 09.09.2022. Durata totală estimată a activităților este de 4 luni, respectiv 2 luni în fiecare dintre cei doi ani de implementare a proiectului, de regulă în perioada ianuarie – iunie (ianuarie- iunie 2021, ianuarie - iunie 2022). </w:t>
      </w:r>
    </w:p>
    <w:p w14:paraId="1F4B4DD0"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bCs/>
          <w:lang w:val="ro-RO"/>
        </w:rPr>
        <w:t>Durata unei sesiuni este, în medie de 4 ore.</w:t>
      </w:r>
    </w:p>
    <w:p w14:paraId="26F4DE2F" w14:textId="77777777" w:rsidR="00925D12" w:rsidRPr="00925D12" w:rsidRDefault="00925D12" w:rsidP="00925D12">
      <w:pPr>
        <w:spacing w:after="0" w:line="240" w:lineRule="auto"/>
        <w:jc w:val="both"/>
        <w:rPr>
          <w:rFonts w:eastAsia="Times New Roman" w:cs="Calibri"/>
          <w:b/>
          <w:lang w:val="ro-RO"/>
        </w:rPr>
      </w:pPr>
    </w:p>
    <w:p w14:paraId="1AFC7EB4" w14:textId="77777777" w:rsidR="00925D12" w:rsidRPr="00925D12" w:rsidRDefault="00925D12" w:rsidP="00925D12">
      <w:pPr>
        <w:spacing w:after="0" w:line="240" w:lineRule="auto"/>
        <w:jc w:val="both"/>
        <w:rPr>
          <w:rFonts w:eastAsia="Times New Roman" w:cs="Calibri"/>
          <w:b/>
          <w:lang w:val="ro-RO"/>
        </w:rPr>
      </w:pPr>
      <w:r w:rsidRPr="00925D12">
        <w:rPr>
          <w:rFonts w:eastAsia="Times New Roman" w:cs="Calibri"/>
          <w:b/>
          <w:lang w:val="ro-RO"/>
        </w:rPr>
        <w:t>Locație.</w:t>
      </w:r>
    </w:p>
    <w:p w14:paraId="639579C2"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Consultanții își vor desfășura activitatea la sediul Beneficiarului (Facultatea de Transporturi – Universitatea POLITEHNICA din BUCUREŞTI) sau online.</w:t>
      </w:r>
    </w:p>
    <w:p w14:paraId="786CF46B" w14:textId="77777777" w:rsidR="00925D12" w:rsidRPr="00925D12" w:rsidRDefault="00925D12" w:rsidP="00925D12">
      <w:pPr>
        <w:spacing w:after="0" w:line="240" w:lineRule="auto"/>
        <w:jc w:val="both"/>
        <w:rPr>
          <w:rFonts w:eastAsia="Times New Roman" w:cs="Calibri"/>
          <w:lang w:val="ro-RO"/>
        </w:rPr>
      </w:pPr>
    </w:p>
    <w:p w14:paraId="06E9B120" w14:textId="77777777" w:rsidR="00925D12" w:rsidRPr="00925D12" w:rsidRDefault="00925D12" w:rsidP="00925D12">
      <w:pPr>
        <w:spacing w:after="0" w:line="240" w:lineRule="auto"/>
        <w:jc w:val="both"/>
        <w:rPr>
          <w:rFonts w:eastAsia="Times New Roman" w:cs="Calibri"/>
          <w:b/>
          <w:lang w:val="ro-RO"/>
        </w:rPr>
      </w:pPr>
      <w:r w:rsidRPr="00925D12">
        <w:rPr>
          <w:rFonts w:eastAsia="Times New Roman" w:cs="Calibri"/>
          <w:b/>
          <w:lang w:val="ro-RO"/>
        </w:rPr>
        <w:t>Raportare.</w:t>
      </w:r>
    </w:p>
    <w:p w14:paraId="4E3CBCAA" w14:textId="77777777" w:rsidR="00925D12" w:rsidRPr="00925D12" w:rsidRDefault="00925D12" w:rsidP="00925D12">
      <w:pPr>
        <w:spacing w:after="0" w:line="240" w:lineRule="auto"/>
        <w:jc w:val="both"/>
        <w:rPr>
          <w:rFonts w:eastAsia="Times New Roman" w:cs="Calibri"/>
          <w:bCs/>
          <w:lang w:val="ro-RO"/>
        </w:rPr>
      </w:pPr>
      <w:proofErr w:type="spellStart"/>
      <w:r w:rsidRPr="00925D12">
        <w:rPr>
          <w:rFonts w:eastAsia="Times New Roman" w:cs="Calibri"/>
          <w:bCs/>
          <w:lang w:val="ro-RO"/>
        </w:rPr>
        <w:t>Consultanţii</w:t>
      </w:r>
      <w:proofErr w:type="spellEnd"/>
      <w:r w:rsidRPr="00925D12">
        <w:rPr>
          <w:rFonts w:eastAsia="Times New Roman" w:cs="Calibri"/>
          <w:bCs/>
          <w:lang w:val="ro-RO"/>
        </w:rPr>
        <w:t xml:space="preserve"> vor întocmi: </w:t>
      </w:r>
    </w:p>
    <w:p w14:paraId="0B1EADC3" w14:textId="77777777" w:rsidR="00925D12" w:rsidRPr="00925D12" w:rsidRDefault="00925D12" w:rsidP="00925D12">
      <w:pPr>
        <w:numPr>
          <w:ilvl w:val="0"/>
          <w:numId w:val="1"/>
        </w:numPr>
        <w:spacing w:after="0" w:line="240" w:lineRule="auto"/>
        <w:contextualSpacing/>
        <w:jc w:val="both"/>
        <w:rPr>
          <w:rFonts w:eastAsia="Times New Roman" w:cs="Calibri"/>
          <w:lang w:val="ro-RO"/>
        </w:rPr>
      </w:pPr>
      <w:r w:rsidRPr="00925D12">
        <w:rPr>
          <w:rFonts w:eastAsia="Times New Roman" w:cs="Calibri"/>
          <w:lang w:val="ro-RO"/>
        </w:rPr>
        <w:t>Raport anual de training , însoțit de:</w:t>
      </w:r>
    </w:p>
    <w:p w14:paraId="32FCC9D0" w14:textId="77777777" w:rsidR="00925D12" w:rsidRPr="00925D12" w:rsidRDefault="00925D12" w:rsidP="00925D12">
      <w:pPr>
        <w:numPr>
          <w:ilvl w:val="1"/>
          <w:numId w:val="1"/>
        </w:numPr>
        <w:spacing w:after="0" w:line="240" w:lineRule="auto"/>
        <w:contextualSpacing/>
        <w:jc w:val="both"/>
        <w:rPr>
          <w:rFonts w:eastAsia="Times New Roman" w:cs="Calibri"/>
          <w:lang w:val="ro-RO"/>
        </w:rPr>
      </w:pPr>
      <w:r w:rsidRPr="00925D12">
        <w:rPr>
          <w:rFonts w:eastAsia="Times New Roman" w:cs="Calibri"/>
          <w:lang w:val="ro-RO"/>
        </w:rPr>
        <w:t xml:space="preserve">materialele utilizate, </w:t>
      </w:r>
    </w:p>
    <w:p w14:paraId="26D6FE57" w14:textId="77777777" w:rsidR="00925D12" w:rsidRPr="00925D12" w:rsidRDefault="00925D12" w:rsidP="00925D12">
      <w:pPr>
        <w:numPr>
          <w:ilvl w:val="1"/>
          <w:numId w:val="1"/>
        </w:numPr>
        <w:spacing w:after="0" w:line="240" w:lineRule="auto"/>
        <w:contextualSpacing/>
        <w:jc w:val="both"/>
        <w:rPr>
          <w:rFonts w:eastAsia="Times New Roman" w:cs="Calibri"/>
          <w:lang w:val="ro-RO"/>
        </w:rPr>
      </w:pPr>
      <w:r w:rsidRPr="00925D12">
        <w:rPr>
          <w:rFonts w:eastAsia="Times New Roman" w:cs="Calibri"/>
          <w:lang w:val="ro-RO"/>
        </w:rPr>
        <w:t xml:space="preserve">fișe individuale pentru studenții GT referitoare la participarea și rezultatele obținute în cadrul sesiunilor de dezvoltare a competențelor </w:t>
      </w:r>
      <w:proofErr w:type="spellStart"/>
      <w:r w:rsidRPr="00925D12">
        <w:rPr>
          <w:rFonts w:eastAsia="Times New Roman" w:cs="Calibri"/>
          <w:lang w:val="ro-RO"/>
        </w:rPr>
        <w:t>socio</w:t>
      </w:r>
      <w:proofErr w:type="spellEnd"/>
      <w:r w:rsidRPr="00925D12">
        <w:rPr>
          <w:rFonts w:eastAsia="Times New Roman" w:cs="Calibri"/>
          <w:lang w:val="ro-RO"/>
        </w:rPr>
        <w:t xml:space="preserve">-emoționale, </w:t>
      </w:r>
    </w:p>
    <w:p w14:paraId="20E817EA" w14:textId="77777777" w:rsidR="00925D12" w:rsidRPr="00925D12" w:rsidRDefault="00925D12" w:rsidP="00925D12">
      <w:pPr>
        <w:numPr>
          <w:ilvl w:val="1"/>
          <w:numId w:val="1"/>
        </w:numPr>
        <w:spacing w:after="0" w:line="240" w:lineRule="auto"/>
        <w:contextualSpacing/>
        <w:jc w:val="both"/>
        <w:rPr>
          <w:rFonts w:eastAsia="Times New Roman" w:cs="Calibri"/>
          <w:lang w:val="ro-RO"/>
        </w:rPr>
      </w:pPr>
      <w:r w:rsidRPr="00925D12">
        <w:rPr>
          <w:rFonts w:eastAsia="Times New Roman" w:cs="Calibri"/>
          <w:lang w:val="ro-RO"/>
        </w:rPr>
        <w:t xml:space="preserve">materialele distribuite de către consultant către </w:t>
      </w:r>
      <w:proofErr w:type="spellStart"/>
      <w:r w:rsidRPr="00925D12">
        <w:rPr>
          <w:rFonts w:eastAsia="Times New Roman" w:cs="Calibri"/>
          <w:lang w:val="ro-RO"/>
        </w:rPr>
        <w:t>studenţii</w:t>
      </w:r>
      <w:proofErr w:type="spellEnd"/>
      <w:r w:rsidRPr="00925D12">
        <w:rPr>
          <w:rFonts w:eastAsia="Times New Roman" w:cs="Calibri"/>
          <w:lang w:val="ro-RO"/>
        </w:rPr>
        <w:t xml:space="preserve"> din GT pentru desfășurarea sesiunilor;</w:t>
      </w:r>
    </w:p>
    <w:p w14:paraId="02EA2A5A" w14:textId="77777777" w:rsidR="00925D12" w:rsidRPr="00925D12" w:rsidRDefault="00925D12" w:rsidP="00925D12">
      <w:pPr>
        <w:numPr>
          <w:ilvl w:val="1"/>
          <w:numId w:val="1"/>
        </w:numPr>
        <w:spacing w:after="0" w:line="240" w:lineRule="auto"/>
        <w:contextualSpacing/>
        <w:jc w:val="both"/>
        <w:rPr>
          <w:rFonts w:eastAsia="Times New Roman" w:cs="Calibri"/>
          <w:lang w:val="ro-RO"/>
        </w:rPr>
      </w:pPr>
      <w:r w:rsidRPr="00925D12">
        <w:rPr>
          <w:rFonts w:eastAsia="Times New Roman" w:cs="Calibri"/>
          <w:lang w:val="ro-RO"/>
        </w:rPr>
        <w:t>lista de prezență a studenților.</w:t>
      </w:r>
    </w:p>
    <w:p w14:paraId="6C6776F7" w14:textId="77777777" w:rsidR="00925D12" w:rsidRPr="00925D12" w:rsidRDefault="00925D12" w:rsidP="00925D12">
      <w:pPr>
        <w:spacing w:after="0" w:line="240" w:lineRule="auto"/>
        <w:jc w:val="both"/>
        <w:rPr>
          <w:rFonts w:eastAsia="Times New Roman" w:cs="Calibri"/>
          <w:bCs/>
          <w:lang w:val="ro-RO"/>
        </w:rPr>
      </w:pPr>
    </w:p>
    <w:p w14:paraId="584BCB61" w14:textId="77777777" w:rsidR="00925D12" w:rsidRPr="00925D12" w:rsidRDefault="00925D12" w:rsidP="00925D12">
      <w:pPr>
        <w:spacing w:after="0" w:line="240" w:lineRule="auto"/>
        <w:jc w:val="both"/>
        <w:rPr>
          <w:rFonts w:eastAsia="Times New Roman" w:cs="Calibri"/>
          <w:bCs/>
          <w:lang w:val="ro-RO"/>
        </w:rPr>
      </w:pPr>
      <w:r w:rsidRPr="00925D12">
        <w:rPr>
          <w:rFonts w:eastAsia="Times New Roman" w:cs="Calibri"/>
          <w:bCs/>
          <w:lang w:val="ro-RO"/>
        </w:rPr>
        <w:t xml:space="preserve">Termenul de prezentare a Raportului anual  este de </w:t>
      </w:r>
      <w:proofErr w:type="spellStart"/>
      <w:r w:rsidRPr="00925D12">
        <w:rPr>
          <w:rFonts w:eastAsia="Times New Roman" w:cs="Calibri"/>
          <w:bCs/>
          <w:lang w:val="ro-RO"/>
        </w:rPr>
        <w:t>max</w:t>
      </w:r>
      <w:proofErr w:type="spellEnd"/>
      <w:r w:rsidRPr="00925D12">
        <w:rPr>
          <w:rFonts w:eastAsia="Times New Roman" w:cs="Calibri"/>
          <w:bCs/>
          <w:lang w:val="ro-RO"/>
        </w:rPr>
        <w:t xml:space="preserve"> 30 zile de la finalizarea ultimei sesiuni de dezvoltare a competențelor </w:t>
      </w:r>
      <w:proofErr w:type="spellStart"/>
      <w:r w:rsidRPr="00925D12">
        <w:rPr>
          <w:rFonts w:eastAsia="Times New Roman" w:cs="Calibri"/>
          <w:bCs/>
          <w:lang w:val="ro-RO"/>
        </w:rPr>
        <w:t>socio</w:t>
      </w:r>
      <w:proofErr w:type="spellEnd"/>
      <w:r w:rsidRPr="00925D12">
        <w:rPr>
          <w:rFonts w:eastAsia="Times New Roman" w:cs="Calibri"/>
          <w:bCs/>
          <w:lang w:val="ro-RO"/>
        </w:rPr>
        <w:t xml:space="preserve"> - emoționale din fiecare an de implementare.</w:t>
      </w:r>
    </w:p>
    <w:p w14:paraId="6EC63D80" w14:textId="77777777" w:rsidR="00925D12" w:rsidRPr="00925D12" w:rsidRDefault="00925D12" w:rsidP="00925D12">
      <w:pPr>
        <w:spacing w:after="0" w:line="240" w:lineRule="auto"/>
        <w:jc w:val="both"/>
        <w:rPr>
          <w:rFonts w:eastAsia="Times New Roman" w:cs="Calibri"/>
          <w:bCs/>
          <w:lang w:val="ro-RO"/>
        </w:rPr>
      </w:pPr>
    </w:p>
    <w:p w14:paraId="46323B9B" w14:textId="77777777" w:rsidR="00925D12" w:rsidRPr="00925D12" w:rsidRDefault="00925D12" w:rsidP="00925D12">
      <w:pPr>
        <w:spacing w:after="0" w:line="240" w:lineRule="auto"/>
        <w:jc w:val="both"/>
        <w:rPr>
          <w:rFonts w:eastAsia="Times New Roman" w:cs="Calibri"/>
          <w:bCs/>
          <w:lang w:val="ro-RO"/>
        </w:rPr>
      </w:pPr>
      <w:r w:rsidRPr="00925D12">
        <w:rPr>
          <w:rFonts w:eastAsia="Times New Roman" w:cs="Calibri"/>
          <w:bCs/>
          <w:lang w:val="ro-RO"/>
        </w:rPr>
        <w:t>Persoana care primește și verifică rapoartele anuale de training este dna ILIE Anamaria Eugenia , Responsabil monitorizare și raportare  în cadrul sub-proiectului SIPAST-UPB.</w:t>
      </w:r>
    </w:p>
    <w:p w14:paraId="10257690" w14:textId="77777777" w:rsidR="00925D12" w:rsidRPr="00925D12" w:rsidRDefault="00925D12" w:rsidP="00925D12">
      <w:pPr>
        <w:spacing w:after="0" w:line="240" w:lineRule="auto"/>
        <w:jc w:val="both"/>
        <w:rPr>
          <w:rFonts w:eastAsia="Times New Roman" w:cs="Calibri"/>
          <w:b/>
          <w:lang w:val="ro-RO"/>
        </w:rPr>
      </w:pPr>
    </w:p>
    <w:p w14:paraId="08423035"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b/>
          <w:lang w:val="ro-RO"/>
        </w:rPr>
        <w:t>Facilități oferite de Beneficiar.</w:t>
      </w:r>
    </w:p>
    <w:p w14:paraId="6E401613" w14:textId="77777777" w:rsidR="00925D12" w:rsidRPr="00925D12" w:rsidRDefault="00925D12" w:rsidP="00925D12">
      <w:pPr>
        <w:spacing w:after="0" w:line="240" w:lineRule="auto"/>
        <w:jc w:val="both"/>
        <w:rPr>
          <w:rFonts w:eastAsia="Times New Roman" w:cs="Calibri"/>
          <w:iCs/>
          <w:lang w:val="ro-RO"/>
        </w:rPr>
      </w:pPr>
      <w:r w:rsidRPr="00925D12">
        <w:rPr>
          <w:rFonts w:eastAsia="Times New Roman" w:cs="Calibri"/>
          <w:iCs/>
          <w:lang w:val="ro-RO"/>
        </w:rPr>
        <w:t xml:space="preserve">Beneficiarul grantului (Facultatea de Transporturi  – Universitatea POLITEHNICA din BUCUREŞTI) pune la dispoziția consultanților documentele subproiectului SIPAST-UPB  (Anexa 3 Formularul de aplicație, Anexa 3.1 graficul activităților etc.) și spațiul necesar desfășurării activităților acestora. Din punct de vedere logistic, pentru o implementare optimă a acestei activități, beneficiarul va pune la dispoziția echipei de sub-proiect următoarele: un sediu complet echipat și mobilat (birouri, scaune, dulapuri, conexiune la internet, imprimantă etc.), sălile (dotate cu dispozitive multimedia) necesare desfășurării activității și platforma educațională </w:t>
      </w:r>
      <w:proofErr w:type="spellStart"/>
      <w:r w:rsidRPr="00925D12">
        <w:rPr>
          <w:rFonts w:eastAsia="Times New Roman" w:cs="Calibri"/>
          <w:iCs/>
          <w:lang w:val="ro-RO"/>
        </w:rPr>
        <w:t>Moodle</w:t>
      </w:r>
      <w:proofErr w:type="spellEnd"/>
      <w:r w:rsidRPr="00925D12">
        <w:rPr>
          <w:rFonts w:eastAsia="Times New Roman" w:cs="Calibri"/>
          <w:iCs/>
          <w:lang w:val="ro-RO"/>
        </w:rPr>
        <w:t>.</w:t>
      </w:r>
    </w:p>
    <w:p w14:paraId="2B9BD947" w14:textId="77777777" w:rsidR="00925D12" w:rsidRPr="00925D12" w:rsidRDefault="00925D12" w:rsidP="00925D12">
      <w:pPr>
        <w:spacing w:after="0" w:line="240" w:lineRule="auto"/>
        <w:jc w:val="both"/>
        <w:rPr>
          <w:rFonts w:eastAsia="Times New Roman" w:cs="Calibri"/>
          <w:i/>
          <w:lang w:val="ro-RO"/>
        </w:rPr>
      </w:pPr>
    </w:p>
    <w:p w14:paraId="14EB54BC" w14:textId="77777777" w:rsidR="00925D12" w:rsidRPr="00925D12" w:rsidRDefault="00925D12" w:rsidP="00925D12">
      <w:pPr>
        <w:spacing w:after="0" w:line="240" w:lineRule="auto"/>
        <w:jc w:val="both"/>
        <w:rPr>
          <w:rFonts w:eastAsia="Times New Roman" w:cs="Calibri"/>
          <w:lang w:val="ro-RO"/>
        </w:rPr>
      </w:pPr>
    </w:p>
    <w:p w14:paraId="231E5EE8"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b/>
          <w:lang w:val="ro-RO"/>
        </w:rPr>
        <w:t xml:space="preserve">Confidențialitate. </w:t>
      </w:r>
      <w:r w:rsidRPr="00925D12">
        <w:rPr>
          <w:rFonts w:eastAsia="Times New Roman" w:cs="Calibri"/>
          <w:lang w:val="ro-RO"/>
        </w:rPr>
        <w:t>Consultantul nu trebuie sa comunice niciunei persoane sau entități vreo informație confidențială obținută pe parcursul realizării serviciilor propuse.</w:t>
      </w:r>
    </w:p>
    <w:p w14:paraId="5F2B9D02" w14:textId="77777777" w:rsidR="00925D12" w:rsidRPr="00925D12" w:rsidRDefault="00925D12" w:rsidP="00925D12">
      <w:pPr>
        <w:spacing w:after="0" w:line="240" w:lineRule="auto"/>
        <w:ind w:right="432"/>
        <w:jc w:val="both"/>
        <w:rPr>
          <w:rFonts w:eastAsia="Times New Roman" w:cs="Calibri"/>
          <w:lang w:val="ro-RO"/>
        </w:rPr>
      </w:pPr>
    </w:p>
    <w:p w14:paraId="27332E72"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b/>
          <w:lang w:val="ro-RO"/>
        </w:rPr>
        <w:t xml:space="preserve">Drepturi de proprietate intelectuală. </w:t>
      </w:r>
      <w:r w:rsidRPr="00925D12">
        <w:rPr>
          <w:rFonts w:eastAsia="Times New Roman" w:cs="Calibr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71898149" w14:textId="77777777" w:rsidR="00925D12" w:rsidRPr="00925D12" w:rsidRDefault="00925D12" w:rsidP="00925D12">
      <w:pPr>
        <w:spacing w:after="0" w:line="240" w:lineRule="auto"/>
        <w:jc w:val="both"/>
        <w:rPr>
          <w:rFonts w:asciiTheme="majorHAnsi" w:eastAsia="Times New Roman" w:hAnsiTheme="majorHAnsi" w:cs="Times New Roman"/>
          <w:lang w:val="ro-RO"/>
        </w:rPr>
      </w:pPr>
    </w:p>
    <w:p w14:paraId="35C2CD20" w14:textId="47FE7352" w:rsidR="009A2B62" w:rsidRPr="00925D12" w:rsidRDefault="009A2B62" w:rsidP="00925D12">
      <w:pPr>
        <w:spacing w:after="200" w:line="240" w:lineRule="auto"/>
        <w:rPr>
          <w:rFonts w:asciiTheme="majorHAnsi" w:eastAsia="Times New Roman" w:hAnsiTheme="majorHAnsi" w:cs="Times New Roman"/>
          <w:i/>
          <w:lang w:val="ro-RO"/>
        </w:rPr>
      </w:pPr>
    </w:p>
    <w:sectPr w:rsidR="009A2B62" w:rsidRPr="00925D12" w:rsidSect="007D28B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8367F"/>
    <w:multiLevelType w:val="hybridMultilevel"/>
    <w:tmpl w:val="923A4152"/>
    <w:lvl w:ilvl="0" w:tplc="8B0CF160">
      <w:numFmt w:val="bullet"/>
      <w:lvlText w:val="-"/>
      <w:lvlJc w:val="left"/>
      <w:pPr>
        <w:ind w:left="1440" w:hanging="72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AA6CA1"/>
    <w:multiLevelType w:val="hybridMultilevel"/>
    <w:tmpl w:val="B1F8FB0C"/>
    <w:lvl w:ilvl="0" w:tplc="2150702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8323B8"/>
    <w:multiLevelType w:val="hybridMultilevel"/>
    <w:tmpl w:val="9FC4B428"/>
    <w:lvl w:ilvl="0" w:tplc="B3BCDE7A">
      <w:start w:val="5"/>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46"/>
    <w:rsid w:val="00430546"/>
    <w:rsid w:val="004B13EA"/>
    <w:rsid w:val="00925D12"/>
    <w:rsid w:val="009A2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E5D0"/>
  <w15:chartTrackingRefBased/>
  <w15:docId w15:val="{DE94026C-A407-4014-997D-7852ED5D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925D12"/>
    <w:pPr>
      <w:keepNext/>
      <w:keepLines/>
      <w:spacing w:before="40" w:after="0" w:line="276" w:lineRule="auto"/>
      <w:outlineLvl w:val="3"/>
    </w:pPr>
    <w:rPr>
      <w:rFonts w:asciiTheme="majorHAnsi" w:eastAsiaTheme="majorEastAsia" w:hAnsiTheme="majorHAnsi" w:cs="Times New Roman"/>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5D12"/>
    <w:rPr>
      <w:rFonts w:asciiTheme="majorHAnsi" w:eastAsiaTheme="majorEastAsia" w:hAnsiTheme="majorHAnsi" w:cs="Times New Roman"/>
      <w:i/>
      <w:iCs/>
      <w:color w:val="2F5496" w:themeColor="accent1" w:themeShade="BF"/>
      <w:lang w:val="en-US"/>
    </w:rPr>
  </w:style>
  <w:style w:type="character" w:styleId="Hyperlink">
    <w:name w:val="Hyperlink"/>
    <w:basedOn w:val="DefaultParagraphFont"/>
    <w:uiPriority w:val="99"/>
    <w:rsid w:val="00925D12"/>
    <w:rPr>
      <w:rFonts w:cs="Times New Roman"/>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925D12"/>
    <w:pPr>
      <w:spacing w:after="200" w:line="276" w:lineRule="auto"/>
      <w:ind w:left="720"/>
      <w:contextualSpacing/>
    </w:pPr>
    <w:rPr>
      <w:rFonts w:eastAsia="Times New Roman" w:cs="Times New Roman"/>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925D12"/>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7293</Characters>
  <Application>Microsoft Office Word</Application>
  <DocSecurity>0</DocSecurity>
  <Lines>60</Lines>
  <Paragraphs>17</Paragraphs>
  <ScaleCrop>false</ScaleCrop>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cristina_stefanica@yahoo.co.uk</dc:creator>
  <cp:keywords/>
  <dc:description/>
  <cp:lastModifiedBy>cristina_stefanica@yahoo.co.uk</cp:lastModifiedBy>
  <cp:revision>2</cp:revision>
  <dcterms:created xsi:type="dcterms:W3CDTF">2020-12-10T13:19:00Z</dcterms:created>
  <dcterms:modified xsi:type="dcterms:W3CDTF">2020-12-10T13:20:00Z</dcterms:modified>
</cp:coreProperties>
</file>