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4F26" w14:textId="70662B05" w:rsidR="00721569" w:rsidRDefault="00721569" w:rsidP="00721569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8"/>
        <w:gridCol w:w="5492"/>
      </w:tblGrid>
      <w:tr w:rsidR="001F4E73" w:rsidRPr="0074210A" w14:paraId="3BC4C75A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7F035270" w14:textId="235D48BA" w:rsidR="001F4E73" w:rsidRPr="0074210A" w:rsidRDefault="001F4E73" w:rsidP="005B155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Denumirea programului:</w:t>
            </w:r>
          </w:p>
        </w:tc>
        <w:tc>
          <w:tcPr>
            <w:tcW w:w="5527" w:type="dxa"/>
            <w:vAlign w:val="center"/>
          </w:tcPr>
          <w:p w14:paraId="3D7E9271" w14:textId="308E8041" w:rsidR="001F4E73" w:rsidRPr="0074210A" w:rsidRDefault="00191C15" w:rsidP="005B15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  <w:t>Evaluarea proprietatilor imobiliare</w:t>
            </w:r>
          </w:p>
        </w:tc>
      </w:tr>
      <w:tr w:rsidR="001F4E73" w:rsidRPr="00345BBA" w14:paraId="4BCB3AD4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07209A6C" w14:textId="52A02981" w:rsidR="001F4E73" w:rsidRPr="0074210A" w:rsidRDefault="001F4E73" w:rsidP="005B155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Facultatea</w:t>
            </w:r>
            <w:r w:rsidR="004D023B"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/Departament </w:t>
            </w:r>
          </w:p>
        </w:tc>
        <w:tc>
          <w:tcPr>
            <w:tcW w:w="5527" w:type="dxa"/>
            <w:vAlign w:val="center"/>
          </w:tcPr>
          <w:p w14:paraId="08D0C2BB" w14:textId="79F426C2" w:rsidR="001F4E73" w:rsidRPr="0074210A" w:rsidRDefault="005B0C27" w:rsidP="005B155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Facultatea de Antreprenoriat, Ingineria şi Managementul Afacerilor (FAIMA)</w:t>
            </w:r>
          </w:p>
        </w:tc>
      </w:tr>
      <w:tr w:rsidR="004D023B" w:rsidRPr="00345BBA" w14:paraId="04332F11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3A499113" w14:textId="726EFBD3" w:rsidR="004D023B" w:rsidRPr="0074210A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Tipul programului postuniversitar</w:t>
            </w:r>
          </w:p>
        </w:tc>
        <w:tc>
          <w:tcPr>
            <w:tcW w:w="5527" w:type="dxa"/>
            <w:vAlign w:val="center"/>
          </w:tcPr>
          <w:p w14:paraId="334F4C69" w14:textId="6E5696C0" w:rsidR="004D023B" w:rsidRPr="0074210A" w:rsidRDefault="005B0C27" w:rsidP="005B15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Program postuniversitar de educaţie permanentă de specializare</w:t>
            </w:r>
          </w:p>
        </w:tc>
      </w:tr>
      <w:tr w:rsidR="004D023B" w:rsidRPr="0074210A" w14:paraId="74C55611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5487AFF5" w14:textId="46E3C966" w:rsidR="004D023B" w:rsidRPr="0074210A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Domeniul de licență</w:t>
            </w:r>
          </w:p>
        </w:tc>
        <w:tc>
          <w:tcPr>
            <w:tcW w:w="5527" w:type="dxa"/>
            <w:vAlign w:val="center"/>
          </w:tcPr>
          <w:p w14:paraId="74762DBB" w14:textId="6E4D5D2E" w:rsidR="004D023B" w:rsidRPr="0074210A" w:rsidRDefault="00F4093D" w:rsidP="005B155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Economie</w:t>
            </w:r>
          </w:p>
        </w:tc>
      </w:tr>
      <w:tr w:rsidR="004D023B" w:rsidRPr="0074210A" w14:paraId="04751113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757CF632" w14:textId="1A1CA706" w:rsidR="004D023B" w:rsidRPr="0074210A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Domeniul ISCED  </w:t>
            </w:r>
          </w:p>
        </w:tc>
        <w:tc>
          <w:tcPr>
            <w:tcW w:w="5527" w:type="dxa"/>
            <w:vAlign w:val="center"/>
          </w:tcPr>
          <w:p w14:paraId="55FDCB82" w14:textId="3AFA1352" w:rsidR="004D023B" w:rsidRPr="0074210A" w:rsidRDefault="00C03440" w:rsidP="005B155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0311-Economie</w:t>
            </w:r>
          </w:p>
        </w:tc>
      </w:tr>
      <w:tr w:rsidR="004D023B" w:rsidRPr="0074210A" w14:paraId="7DF4A61B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5FCECC9E" w14:textId="4AA1BD8F" w:rsidR="004D023B" w:rsidRPr="0074210A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Nivelul CNC/EQF</w:t>
            </w:r>
          </w:p>
        </w:tc>
        <w:tc>
          <w:tcPr>
            <w:tcW w:w="5527" w:type="dxa"/>
            <w:vAlign w:val="center"/>
          </w:tcPr>
          <w:p w14:paraId="1B8CA723" w14:textId="39F1E181" w:rsidR="004D023B" w:rsidRPr="0074210A" w:rsidRDefault="004D023B" w:rsidP="005B155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6</w:t>
            </w:r>
          </w:p>
        </w:tc>
      </w:tr>
      <w:tr w:rsidR="004D023B" w:rsidRPr="0074210A" w14:paraId="29657A76" w14:textId="77777777" w:rsidTr="00A01216">
        <w:trPr>
          <w:trHeight w:val="283"/>
        </w:trPr>
        <w:tc>
          <w:tcPr>
            <w:tcW w:w="9350" w:type="dxa"/>
            <w:gridSpan w:val="2"/>
            <w:vAlign w:val="center"/>
          </w:tcPr>
          <w:p w14:paraId="1DBAFC15" w14:textId="18472DCC" w:rsidR="004D023B" w:rsidRPr="0074210A" w:rsidRDefault="004D023B" w:rsidP="00065AF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Descrierea programului prin:</w:t>
            </w:r>
          </w:p>
        </w:tc>
      </w:tr>
      <w:tr w:rsidR="004D023B" w:rsidRPr="00345BBA" w14:paraId="70FAE719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0A7C1AB1" w14:textId="77777777" w:rsidR="004D023B" w:rsidRPr="0074210A" w:rsidRDefault="004D023B" w:rsidP="005B155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Rezultate ale învățării </w:t>
            </w:r>
          </w:p>
          <w:p w14:paraId="49B2D62E" w14:textId="7DB4A0E8" w:rsidR="004D023B" w:rsidRPr="0074210A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527" w:type="dxa"/>
            <w:vAlign w:val="center"/>
          </w:tcPr>
          <w:p w14:paraId="0F65D63D" w14:textId="14594539" w:rsidR="007A052F" w:rsidRPr="0074210A" w:rsidRDefault="007A052F" w:rsidP="007A052F">
            <w:pPr>
              <w:pStyle w:val="Default"/>
              <w:numPr>
                <w:ilvl w:val="0"/>
                <w:numId w:val="1"/>
              </w:numPr>
              <w:ind w:left="256" w:hanging="14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Intelege concepte, principii şi instrumente utilizate ȋn analiza economicǎ şi în evaluarea proprietăților imobiliare;</w:t>
            </w:r>
          </w:p>
          <w:p w14:paraId="508502BD" w14:textId="77777777" w:rsidR="007A052F" w:rsidRPr="0074210A" w:rsidRDefault="007A052F" w:rsidP="007A052F">
            <w:pPr>
              <w:pStyle w:val="Default"/>
              <w:numPr>
                <w:ilvl w:val="0"/>
                <w:numId w:val="1"/>
              </w:numPr>
              <w:ind w:left="256" w:hanging="14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Poate utiliza și aplica metode de evaluare specifice proprietăților imobiliare;</w:t>
            </w:r>
          </w:p>
          <w:p w14:paraId="7DCC91DE" w14:textId="77777777" w:rsidR="007A052F" w:rsidRPr="0074210A" w:rsidRDefault="007A052F" w:rsidP="007A052F">
            <w:pPr>
              <w:pStyle w:val="Default"/>
              <w:numPr>
                <w:ilvl w:val="0"/>
                <w:numId w:val="1"/>
              </w:numPr>
              <w:ind w:left="256" w:hanging="14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Poate organiza procesul de evaluare, de estimare a valorilor proprietăților imobiliare și poate exprima opinii în raportul de evaluare;</w:t>
            </w:r>
          </w:p>
          <w:p w14:paraId="0808F985" w14:textId="7F4DD81B" w:rsidR="00191C15" w:rsidRPr="0074210A" w:rsidRDefault="007A052F" w:rsidP="007A052F">
            <w:pPr>
              <w:pStyle w:val="Default"/>
              <w:numPr>
                <w:ilvl w:val="0"/>
                <w:numId w:val="1"/>
              </w:numPr>
              <w:ind w:left="256" w:hanging="14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Poate colecta și sorta</w:t>
            </w:r>
            <w:r w:rsidR="00191C15" w:rsidRPr="0074210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informații relevante pentru evaluare;</w:t>
            </w:r>
          </w:p>
          <w:p w14:paraId="6CCF8A56" w14:textId="5192EA8F" w:rsidR="004D023B" w:rsidRPr="0074210A" w:rsidRDefault="00E07AD4" w:rsidP="007A052F">
            <w:pPr>
              <w:pStyle w:val="Default"/>
              <w:numPr>
                <w:ilvl w:val="0"/>
                <w:numId w:val="1"/>
              </w:numPr>
              <w:ind w:left="256" w:hanging="14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Cunoaște reglementări și legislație referitoare la dreptul proprietății imobiliare și poate avea capacitatea de analiză a documentației aferente acesteia;</w:t>
            </w:r>
          </w:p>
        </w:tc>
      </w:tr>
      <w:tr w:rsidR="004D023B" w:rsidRPr="0074210A" w14:paraId="08736EA8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46A71335" w14:textId="737D2775" w:rsidR="004D023B" w:rsidRPr="0074210A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Cunoștințe/deprinderi/abilități/autonomie și responsabilitate</w:t>
            </w:r>
          </w:p>
        </w:tc>
        <w:tc>
          <w:tcPr>
            <w:tcW w:w="5527" w:type="dxa"/>
            <w:vAlign w:val="center"/>
          </w:tcPr>
          <w:p w14:paraId="1298BC10" w14:textId="0CAC868C" w:rsidR="004D023B" w:rsidRPr="0074210A" w:rsidRDefault="00AA0D39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74210A" w14:paraId="03EF06EB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457ABE91" w14:textId="141BF1C8" w:rsidR="004C2DA8" w:rsidRPr="0074210A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Număr de credite ECTS</w:t>
            </w:r>
          </w:p>
        </w:tc>
        <w:tc>
          <w:tcPr>
            <w:tcW w:w="5527" w:type="dxa"/>
            <w:vAlign w:val="center"/>
          </w:tcPr>
          <w:p w14:paraId="10ED8AB5" w14:textId="567B395B" w:rsidR="004C2DA8" w:rsidRPr="0074210A" w:rsidRDefault="001C7474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15</w:t>
            </w:r>
          </w:p>
        </w:tc>
      </w:tr>
      <w:tr w:rsidR="004C2DA8" w:rsidRPr="0074210A" w14:paraId="26D87AA4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5EAD5D5D" w14:textId="59E5A989" w:rsidR="004C2DA8" w:rsidRPr="0074210A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Durata programului (ore)</w:t>
            </w:r>
          </w:p>
        </w:tc>
        <w:tc>
          <w:tcPr>
            <w:tcW w:w="5527" w:type="dxa"/>
            <w:vAlign w:val="center"/>
          </w:tcPr>
          <w:p w14:paraId="3BE3A25C" w14:textId="167BE566" w:rsidR="004C2DA8" w:rsidRPr="0074210A" w:rsidRDefault="007A052F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375 (din care 195 studiu individual)</w:t>
            </w:r>
          </w:p>
        </w:tc>
      </w:tr>
      <w:tr w:rsidR="004C2DA8" w:rsidRPr="0074210A" w14:paraId="1E418935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48279B21" w14:textId="5EF8596D" w:rsidR="004C2DA8" w:rsidRPr="0074210A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Număr de locuri / </w:t>
            </w:r>
            <w:r w:rsidR="00BF346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serie</w:t>
            </w:r>
          </w:p>
        </w:tc>
        <w:tc>
          <w:tcPr>
            <w:tcW w:w="5527" w:type="dxa"/>
            <w:vAlign w:val="center"/>
          </w:tcPr>
          <w:p w14:paraId="32771A87" w14:textId="0B6F141A" w:rsidR="004C2DA8" w:rsidRPr="0074210A" w:rsidRDefault="001C7474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5</w:t>
            </w:r>
            <w:r w:rsidR="00EF0DA4"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0</w:t>
            </w:r>
          </w:p>
        </w:tc>
      </w:tr>
      <w:tr w:rsidR="004C2DA8" w:rsidRPr="00345BBA" w14:paraId="2B1358AD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61B65C3B" w14:textId="203DBA45" w:rsidR="004C2DA8" w:rsidRPr="0074210A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Organizatorul/ Locul</w:t>
            </w:r>
          </w:p>
        </w:tc>
        <w:tc>
          <w:tcPr>
            <w:tcW w:w="5527" w:type="dxa"/>
            <w:vAlign w:val="center"/>
          </w:tcPr>
          <w:p w14:paraId="2BFD2F7B" w14:textId="26C057D1" w:rsidR="004C2DA8" w:rsidRPr="0074210A" w:rsidRDefault="007A7DBD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Universitatea POLITEHNICA din București/ </w:t>
            </w:r>
            <w:r w:rsidR="001C7474"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Facultatea de Antreprenoriat, Ingineria şi Managementul Afacerilor</w:t>
            </w:r>
          </w:p>
        </w:tc>
      </w:tr>
      <w:tr w:rsidR="004C2DA8" w:rsidRPr="0074210A" w14:paraId="072A263F" w14:textId="77777777" w:rsidTr="00A01216">
        <w:trPr>
          <w:trHeight w:val="283"/>
        </w:trPr>
        <w:tc>
          <w:tcPr>
            <w:tcW w:w="9350" w:type="dxa"/>
            <w:gridSpan w:val="2"/>
            <w:vAlign w:val="center"/>
          </w:tcPr>
          <w:p w14:paraId="7169E95A" w14:textId="6E7C225C" w:rsidR="004C2DA8" w:rsidRPr="0074210A" w:rsidRDefault="004C2DA8" w:rsidP="00065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lang w:val="ro-RO"/>
              </w:rPr>
              <w:t>Competente</w:t>
            </w:r>
          </w:p>
        </w:tc>
      </w:tr>
      <w:tr w:rsidR="004C2DA8" w:rsidRPr="0074210A" w14:paraId="1090A717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6B728A7E" w14:textId="67B51FD2" w:rsidR="004C2DA8" w:rsidRPr="0074210A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Unei ocupații din grupa majoră 2 cuprinsă în COR:</w:t>
            </w:r>
          </w:p>
        </w:tc>
        <w:tc>
          <w:tcPr>
            <w:tcW w:w="5527" w:type="dxa"/>
            <w:vAlign w:val="center"/>
          </w:tcPr>
          <w:p w14:paraId="2437ED20" w14:textId="492C242F" w:rsidR="004C2DA8" w:rsidRPr="0074210A" w:rsidRDefault="00A06491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345BBA" w14:paraId="10C1BC94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12424B2D" w14:textId="29D8D557" w:rsidR="004C2DA8" w:rsidRPr="0074210A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Mai multor ocupații din grupa de bază din COR:</w:t>
            </w:r>
          </w:p>
        </w:tc>
        <w:tc>
          <w:tcPr>
            <w:tcW w:w="5527" w:type="dxa"/>
            <w:vAlign w:val="center"/>
          </w:tcPr>
          <w:p w14:paraId="2859CADE" w14:textId="3F6A8027" w:rsidR="001C7474" w:rsidRPr="0074210A" w:rsidRDefault="001C7474" w:rsidP="007421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9" w:hanging="142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Evaluator - COR 241210; </w:t>
            </w:r>
          </w:p>
          <w:p w14:paraId="144AB300" w14:textId="3C8A1784" w:rsidR="004C2DA8" w:rsidRPr="0074210A" w:rsidRDefault="00CC20DC" w:rsidP="007421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9" w:hanging="142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expert evaluator de proprietati imobiliare </w:t>
            </w:r>
            <w:r w:rsidR="001C7474"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- COR </w:t>
            </w:r>
            <w:r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241252</w:t>
            </w:r>
          </w:p>
        </w:tc>
      </w:tr>
      <w:tr w:rsidR="004C2DA8" w:rsidRPr="0074210A" w14:paraId="0AF46F70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27E51D31" w14:textId="1EA592BA" w:rsidR="004C2DA8" w:rsidRPr="0074210A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Pentru dezvoltarea/obținerea de competențe cheie/transversale</w:t>
            </w:r>
          </w:p>
        </w:tc>
        <w:tc>
          <w:tcPr>
            <w:tcW w:w="5527" w:type="dxa"/>
            <w:vAlign w:val="center"/>
          </w:tcPr>
          <w:p w14:paraId="1D1E8023" w14:textId="77777777" w:rsidR="007A052F" w:rsidRPr="0074210A" w:rsidRDefault="007A052F" w:rsidP="007A05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142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Aplică în mod corespunzător metodele de evaluare specifice pieței în care își desfășoară activitatea;</w:t>
            </w:r>
          </w:p>
          <w:p w14:paraId="30B454EF" w14:textId="50E3BA95" w:rsidR="007A052F" w:rsidRPr="0074210A" w:rsidRDefault="007A052F" w:rsidP="007A05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142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Organizează procesul de evaluare</w:t>
            </w:r>
            <w:r w:rsidR="00C57906"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, analizează documentația aferentă acestuia</w:t>
            </w:r>
            <w:r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 și stabililește diagnosticul de evaluare;</w:t>
            </w:r>
          </w:p>
          <w:p w14:paraId="1B9DACA1" w14:textId="067D5CD1" w:rsidR="004C2DA8" w:rsidRPr="0074210A" w:rsidRDefault="007A052F" w:rsidP="007A05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142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lang w:val="ro-RO"/>
              </w:rPr>
              <w:t>Estimează valoarea unei proprietăți imobiliare și iși exprimă opinia prin raportul de evaluare</w:t>
            </w:r>
            <w:r w:rsidR="00C57906" w:rsidRPr="0074210A">
              <w:rPr>
                <w:rFonts w:ascii="Times New Roman" w:hAnsi="Times New Roman" w:cs="Times New Roman"/>
                <w:i/>
                <w:iCs/>
                <w:lang w:val="ro-RO"/>
              </w:rPr>
              <w:t>;</w:t>
            </w:r>
          </w:p>
        </w:tc>
      </w:tr>
      <w:tr w:rsidR="006607D9" w:rsidRPr="00345BBA" w14:paraId="01168F55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0D300533" w14:textId="1CB19F19" w:rsidR="006607D9" w:rsidRPr="0074210A" w:rsidRDefault="006607D9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Tipul certificatului eliberat</w:t>
            </w:r>
          </w:p>
        </w:tc>
        <w:tc>
          <w:tcPr>
            <w:tcW w:w="5527" w:type="dxa"/>
            <w:vAlign w:val="center"/>
          </w:tcPr>
          <w:p w14:paraId="064430F3" w14:textId="7C4980BD" w:rsidR="006607D9" w:rsidRPr="0074210A" w:rsidRDefault="006607D9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Certificat de absolvire/Supliment descriptiv</w:t>
            </w:r>
          </w:p>
        </w:tc>
      </w:tr>
      <w:tr w:rsidR="006607D9" w:rsidRPr="0074210A" w14:paraId="50A814CC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2110DE2A" w14:textId="170492BE" w:rsidR="006607D9" w:rsidRPr="0074210A" w:rsidRDefault="006607D9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RNPP</w:t>
            </w:r>
          </w:p>
        </w:tc>
        <w:tc>
          <w:tcPr>
            <w:tcW w:w="5527" w:type="dxa"/>
            <w:vAlign w:val="center"/>
          </w:tcPr>
          <w:p w14:paraId="1F27B06D" w14:textId="0B49A062" w:rsidR="006607D9" w:rsidRPr="0074210A" w:rsidRDefault="001C7474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38</w:t>
            </w:r>
            <w:r w:rsidR="00BA77C0"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8</w:t>
            </w:r>
            <w:r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/10.03.2022</w:t>
            </w:r>
          </w:p>
        </w:tc>
      </w:tr>
      <w:tr w:rsidR="001C7474" w:rsidRPr="0074210A" w14:paraId="6A149718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7EB539BD" w14:textId="4284F1EB" w:rsidR="001C7474" w:rsidRPr="0074210A" w:rsidRDefault="001C7474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Partener</w:t>
            </w:r>
          </w:p>
        </w:tc>
        <w:tc>
          <w:tcPr>
            <w:tcW w:w="5527" w:type="dxa"/>
            <w:vAlign w:val="center"/>
          </w:tcPr>
          <w:p w14:paraId="09750A30" w14:textId="7D952685" w:rsidR="001C7474" w:rsidRPr="0074210A" w:rsidRDefault="001C7474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74210A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ANEVAR</w:t>
            </w:r>
          </w:p>
        </w:tc>
      </w:tr>
      <w:tr w:rsidR="008C71F4" w:rsidRPr="0074210A" w14:paraId="1921582A" w14:textId="77777777" w:rsidTr="00A01216">
        <w:trPr>
          <w:trHeight w:val="283"/>
        </w:trPr>
        <w:tc>
          <w:tcPr>
            <w:tcW w:w="3823" w:type="dxa"/>
            <w:vAlign w:val="center"/>
          </w:tcPr>
          <w:p w14:paraId="4463A849" w14:textId="1BCAB047" w:rsidR="008C71F4" w:rsidRPr="0074210A" w:rsidRDefault="008C71F4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Perosna contact</w:t>
            </w:r>
            <w:r w:rsidR="00401C76"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/ </w:t>
            </w:r>
          </w:p>
        </w:tc>
        <w:tc>
          <w:tcPr>
            <w:tcW w:w="5527" w:type="dxa"/>
            <w:vAlign w:val="center"/>
          </w:tcPr>
          <w:p w14:paraId="74D3BEB8" w14:textId="77777777" w:rsidR="00345BBA" w:rsidRDefault="00345BBA" w:rsidP="00345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Geta GRECU /0214029528</w:t>
            </w:r>
          </w:p>
          <w:p w14:paraId="3E3BD9DA" w14:textId="7A488650" w:rsidR="008C71F4" w:rsidRPr="0074210A" w:rsidRDefault="00345BBA" w:rsidP="00345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hyperlink r:id="rId5" w:history="1">
              <w:r>
                <w:rPr>
                  <w:rStyle w:val="Hyperlink"/>
                  <w:rFonts w:ascii="Times New Roman" w:hAnsi="Times New Roman" w:cs="Times New Roman"/>
                  <w:i/>
                  <w:iCs/>
                  <w:lang w:val="ro-RO"/>
                </w:rPr>
                <w:t>https://faima.upb.ro/postuniversitar.php</w:t>
              </w:r>
            </w:hyperlink>
          </w:p>
        </w:tc>
      </w:tr>
    </w:tbl>
    <w:p w14:paraId="0521D0DC" w14:textId="77777777" w:rsidR="005C416F" w:rsidRPr="00721569" w:rsidRDefault="005C416F" w:rsidP="00721569">
      <w:pPr>
        <w:rPr>
          <w:lang w:val="fr-FR"/>
        </w:rPr>
      </w:pPr>
    </w:p>
    <w:sectPr w:rsidR="005C416F" w:rsidRPr="0072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3C21"/>
    <w:multiLevelType w:val="hybridMultilevel"/>
    <w:tmpl w:val="20C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D77EE"/>
    <w:multiLevelType w:val="hybridMultilevel"/>
    <w:tmpl w:val="6E2C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412CC"/>
    <w:multiLevelType w:val="hybridMultilevel"/>
    <w:tmpl w:val="842E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457964">
    <w:abstractNumId w:val="2"/>
  </w:num>
  <w:num w:numId="2" w16cid:durableId="119886176">
    <w:abstractNumId w:val="0"/>
  </w:num>
  <w:num w:numId="3" w16cid:durableId="204486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9"/>
    <w:rsid w:val="00040F20"/>
    <w:rsid w:val="00065AFD"/>
    <w:rsid w:val="00075F94"/>
    <w:rsid w:val="000A1A7B"/>
    <w:rsid w:val="001047DC"/>
    <w:rsid w:val="00152B3F"/>
    <w:rsid w:val="00173A77"/>
    <w:rsid w:val="00191C15"/>
    <w:rsid w:val="001C7474"/>
    <w:rsid w:val="001F4E73"/>
    <w:rsid w:val="002866BE"/>
    <w:rsid w:val="00345BBA"/>
    <w:rsid w:val="00401C76"/>
    <w:rsid w:val="00434DB6"/>
    <w:rsid w:val="00476092"/>
    <w:rsid w:val="004C2DA8"/>
    <w:rsid w:val="004D023B"/>
    <w:rsid w:val="0053509D"/>
    <w:rsid w:val="00543354"/>
    <w:rsid w:val="0057165A"/>
    <w:rsid w:val="005806D2"/>
    <w:rsid w:val="005B0C27"/>
    <w:rsid w:val="005B1557"/>
    <w:rsid w:val="005C0BF8"/>
    <w:rsid w:val="005C416F"/>
    <w:rsid w:val="005C7A04"/>
    <w:rsid w:val="006607D9"/>
    <w:rsid w:val="006F1595"/>
    <w:rsid w:val="00721569"/>
    <w:rsid w:val="0074210A"/>
    <w:rsid w:val="007A052F"/>
    <w:rsid w:val="007A7DBD"/>
    <w:rsid w:val="008C71F4"/>
    <w:rsid w:val="008E0548"/>
    <w:rsid w:val="00A01216"/>
    <w:rsid w:val="00A06491"/>
    <w:rsid w:val="00AA0D39"/>
    <w:rsid w:val="00AE54E8"/>
    <w:rsid w:val="00B164DF"/>
    <w:rsid w:val="00B2544F"/>
    <w:rsid w:val="00B91E49"/>
    <w:rsid w:val="00BA77C0"/>
    <w:rsid w:val="00BF346B"/>
    <w:rsid w:val="00C03440"/>
    <w:rsid w:val="00C57906"/>
    <w:rsid w:val="00C8164F"/>
    <w:rsid w:val="00CC20DC"/>
    <w:rsid w:val="00CC2DD3"/>
    <w:rsid w:val="00E07AD4"/>
    <w:rsid w:val="00EC732B"/>
    <w:rsid w:val="00EF0DA4"/>
    <w:rsid w:val="00F4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A4A0"/>
  <w15:chartTrackingRefBased/>
  <w15:docId w15:val="{6BE06B01-D2C7-4147-AAFB-64F9BF5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5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ima.upb.ro/postuniversita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BABEANU (53068)</dc:creator>
  <cp:keywords/>
  <dc:description/>
  <cp:lastModifiedBy>Georgeta BABEANU (53068)</cp:lastModifiedBy>
  <cp:revision>11</cp:revision>
  <dcterms:created xsi:type="dcterms:W3CDTF">2022-10-03T12:53:00Z</dcterms:created>
  <dcterms:modified xsi:type="dcterms:W3CDTF">2022-11-23T10:01:00Z</dcterms:modified>
</cp:coreProperties>
</file>