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C0E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Proiect cofinanţat din Fondul Social European prin Programul Operaţional Capital Uman 2014-2020</w:t>
      </w:r>
    </w:p>
    <w:p w14:paraId="07BAA5F3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Componenta 1: Sprijin pentru doctoranzi și cercetători post-doctorat</w:t>
      </w:r>
    </w:p>
    <w:p w14:paraId="1E7D1AD2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Axa prioritară 6: Educatie și competențe</w:t>
      </w:r>
    </w:p>
    <w:p w14:paraId="407A9EF7" w14:textId="77777777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>Operațiunea: Creșterea numărului absolvenților de învățământ terțiar universitar și non-universitar care își găsesc un loc de muncă urmare a accesului la activități de învățare/cercetare/inovare la un potențial loc de muncă, cu accent pe sectoarele economice cu potențial competitiv identificate conform SNC și domeniile de specializare inteligentă conform SNCDI</w:t>
      </w:r>
    </w:p>
    <w:p w14:paraId="3B3137CE" w14:textId="756F3A5D" w:rsidR="00F72FF1" w:rsidRPr="00CA13FB" w:rsidRDefault="00F72FF1" w:rsidP="00CA13FB">
      <w:pPr>
        <w:spacing w:after="20" w:line="240" w:lineRule="auto"/>
        <w:ind w:left="-547"/>
        <w:jc w:val="both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bCs/>
          <w:color w:val="000000"/>
          <w:sz w:val="18"/>
          <w:szCs w:val="18"/>
          <w:lang w:val="ro-RO"/>
        </w:rPr>
        <w:t xml:space="preserve">Titlul proiectului: </w:t>
      </w:r>
      <w:r w:rsidRPr="00CA13FB">
        <w:rPr>
          <w:rFonts w:eastAsia="Times New Roman" w:cstheme="minorHAnsi"/>
          <w:kern w:val="36"/>
          <w:sz w:val="18"/>
          <w:szCs w:val="18"/>
          <w:lang w:val="ro-RO"/>
        </w:rPr>
        <w:t>„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OPTIMizarea rezultatelor cercetării aplicative a doctoranzilor și cercetătorilor postdoctorat – OPTIM Research”</w:t>
      </w:r>
    </w:p>
    <w:p w14:paraId="6A36BE03" w14:textId="09771149" w:rsidR="00F72FF1" w:rsidRPr="00CA13FB" w:rsidRDefault="00F72FF1" w:rsidP="00CA13FB">
      <w:pPr>
        <w:spacing w:after="20" w:line="240" w:lineRule="auto"/>
        <w:ind w:left="-547"/>
        <w:rPr>
          <w:rFonts w:cstheme="minorHAnsi"/>
          <w:bCs/>
          <w:color w:val="000000"/>
          <w:sz w:val="18"/>
          <w:szCs w:val="18"/>
          <w:lang w:val="ro-RO"/>
        </w:rPr>
      </w:pPr>
      <w:r w:rsidRPr="00CA13FB">
        <w:rPr>
          <w:rFonts w:cstheme="minorHAnsi"/>
          <w:sz w:val="18"/>
          <w:szCs w:val="18"/>
          <w:lang w:val="ro-RO"/>
        </w:rPr>
        <w:t>Cod MySMIS</w:t>
      </w:r>
      <w:r w:rsidRPr="00CA13FB">
        <w:rPr>
          <w:rFonts w:cstheme="minorHAnsi"/>
          <w:bCs/>
          <w:color w:val="000000"/>
          <w:sz w:val="18"/>
          <w:szCs w:val="18"/>
          <w:lang w:val="ro-RO"/>
        </w:rPr>
        <w:t>: 153735</w:t>
      </w:r>
    </w:p>
    <w:p w14:paraId="59950F74" w14:textId="77777777" w:rsidR="00F72FF1" w:rsidRPr="00CA13FB" w:rsidRDefault="00F72FF1" w:rsidP="00CA13FB">
      <w:pPr>
        <w:spacing w:line="276" w:lineRule="auto"/>
        <w:jc w:val="center"/>
        <w:rPr>
          <w:rFonts w:cstheme="minorHAnsi"/>
          <w:b/>
          <w:lang w:val="ro-RO"/>
        </w:rPr>
      </w:pPr>
    </w:p>
    <w:p w14:paraId="47624FC8" w14:textId="6C3213C5" w:rsidR="00F72FF1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>ANUNȚ</w:t>
      </w:r>
    </w:p>
    <w:p w14:paraId="32140ABB" w14:textId="4D9665FD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 xml:space="preserve">Privind organizarea WORKSHOPULUI </w:t>
      </w:r>
    </w:p>
    <w:p w14:paraId="582D4BE0" w14:textId="1F7BC06E" w:rsidR="00CB0D3A" w:rsidRPr="00CA13FB" w:rsidRDefault="00CB0D3A" w:rsidP="00CA13FB">
      <w:pPr>
        <w:spacing w:line="276" w:lineRule="auto"/>
        <w:jc w:val="center"/>
        <w:rPr>
          <w:rFonts w:cstheme="minorHAnsi"/>
          <w:b/>
          <w:lang w:val="ro-RO"/>
        </w:rPr>
      </w:pPr>
      <w:r w:rsidRPr="00CA13FB">
        <w:rPr>
          <w:rFonts w:cstheme="minorHAnsi"/>
          <w:b/>
          <w:lang w:val="ro-RO"/>
        </w:rPr>
        <w:t xml:space="preserve">de tip networking între membrii GT și </w:t>
      </w:r>
      <w:r w:rsidR="00017F6C">
        <w:rPr>
          <w:rFonts w:cstheme="minorHAnsi"/>
          <w:b/>
          <w:lang w:val="ro-RO"/>
        </w:rPr>
        <w:t>cercetători de renume din domeniul inginerie electrică</w:t>
      </w:r>
    </w:p>
    <w:p w14:paraId="219B8114" w14:textId="77777777" w:rsidR="00F72FF1" w:rsidRPr="00CA13FB" w:rsidRDefault="00F72FF1" w:rsidP="00CA13FB">
      <w:pPr>
        <w:pStyle w:val="ListParagraph"/>
        <w:spacing w:line="276" w:lineRule="auto"/>
        <w:ind w:left="0"/>
        <w:contextualSpacing w:val="0"/>
        <w:jc w:val="both"/>
        <w:rPr>
          <w:rFonts w:asciiTheme="minorHAnsi" w:hAnsiTheme="minorHAnsi" w:cstheme="minorHAnsi"/>
          <w:lang w:val="ro-RO"/>
        </w:rPr>
      </w:pPr>
    </w:p>
    <w:p w14:paraId="53A02204" w14:textId="4AB90745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b/>
          <w:bCs/>
          <w:lang w:val="ro-RO"/>
        </w:rPr>
        <w:t>Universitatea POLITEHNICA din București (UPB</w:t>
      </w:r>
      <w:r w:rsidRPr="00CA13FB">
        <w:rPr>
          <w:rFonts w:cstheme="minorHAnsi"/>
          <w:lang w:val="ro-RO"/>
        </w:rPr>
        <w:t xml:space="preserve">) în parteneriat cu </w:t>
      </w:r>
      <w:r w:rsidRPr="00CA13FB">
        <w:rPr>
          <w:rFonts w:cstheme="minorHAnsi"/>
          <w:b/>
          <w:bCs/>
          <w:lang w:val="ro-RO"/>
        </w:rPr>
        <w:t>Asociația Comitetul Național Român al Consiliului Mondial al Energiei (CNR-CME)</w:t>
      </w:r>
      <w:r w:rsidRPr="00CA13FB">
        <w:rPr>
          <w:rFonts w:cstheme="minorHAnsi"/>
          <w:lang w:val="ro-RO"/>
        </w:rPr>
        <w:t xml:space="preserve"> anunță organizarea workshopului de tip networking între membrii GT (doctoranzi și postoctoranzi) și </w:t>
      </w:r>
      <w:r w:rsidR="00017F6C" w:rsidRPr="00017F6C">
        <w:rPr>
          <w:rFonts w:cstheme="minorHAnsi"/>
          <w:lang w:val="ro-RO"/>
        </w:rPr>
        <w:t>cercetători de renume din domeniul inginerie electrică</w:t>
      </w:r>
      <w:r w:rsidR="00300110">
        <w:rPr>
          <w:rFonts w:cstheme="minorHAnsi"/>
          <w:lang w:val="ro-RO"/>
        </w:rPr>
        <w:t xml:space="preserve">, </w:t>
      </w:r>
      <w:r w:rsidRPr="00CA13FB">
        <w:rPr>
          <w:rFonts w:cstheme="minorHAnsi"/>
          <w:lang w:val="ro-RO"/>
        </w:rPr>
        <w:t xml:space="preserve">în cadrul proiectului </w:t>
      </w:r>
      <w:r w:rsidRPr="00CA13FB">
        <w:rPr>
          <w:rFonts w:cstheme="minorHAnsi"/>
          <w:i/>
          <w:iCs/>
          <w:lang w:val="ro-RO"/>
        </w:rPr>
        <w:t>„OPTIMizarea rezultatelor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rii aplicative a doctoranzilor și cercet</w:t>
      </w:r>
      <w:r w:rsidR="00CA13FB">
        <w:rPr>
          <w:rFonts w:cstheme="minorHAnsi"/>
          <w:i/>
          <w:iCs/>
          <w:lang w:val="ro-RO"/>
        </w:rPr>
        <w:t>ă</w:t>
      </w:r>
      <w:r w:rsidRPr="00CA13FB">
        <w:rPr>
          <w:rFonts w:cstheme="minorHAnsi"/>
          <w:i/>
          <w:iCs/>
          <w:lang w:val="ro-RO"/>
        </w:rPr>
        <w:t>torilor postdoctorat – OPTIM Research”</w:t>
      </w:r>
      <w:r w:rsidRPr="00CA13FB">
        <w:rPr>
          <w:rFonts w:cstheme="minorHAnsi"/>
          <w:lang w:val="ro-RO"/>
        </w:rPr>
        <w:t xml:space="preserve"> (ID 153735), cofinanțat prin Programul Operațional Capital Uman.</w:t>
      </w:r>
    </w:p>
    <w:p w14:paraId="037A2BF9" w14:textId="64CA95E1" w:rsidR="00CF789B" w:rsidRPr="00CA13FB" w:rsidRDefault="00CF789B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5EFC1F21" w14:textId="7E43D81A" w:rsidR="00017F6C" w:rsidRPr="00017F6C" w:rsidRDefault="00017F6C" w:rsidP="00017F6C">
      <w:pPr>
        <w:widowControl w:val="0"/>
        <w:autoSpaceDE w:val="0"/>
        <w:autoSpaceDN w:val="0"/>
        <w:spacing w:after="0" w:line="240" w:lineRule="auto"/>
        <w:ind w:right="112"/>
        <w:jc w:val="both"/>
        <w:rPr>
          <w:rFonts w:ascii="Times New Roman" w:eastAsia="Verdana" w:hAnsi="Times New Roman" w:cs="Times New Roman"/>
          <w:b/>
          <w:bCs/>
          <w:sz w:val="24"/>
          <w:szCs w:val="24"/>
          <w:lang w:val="ro-RO"/>
        </w:rPr>
      </w:pPr>
      <w:r w:rsidRPr="00017F6C">
        <w:rPr>
          <w:rFonts w:ascii="Times New Roman" w:eastAsia="Verdana" w:hAnsi="Times New Roman" w:cs="Times New Roman"/>
          <w:sz w:val="24"/>
          <w:szCs w:val="24"/>
          <w:lang w:val="ro-RO"/>
        </w:rPr>
        <w:t>Evenimentul va avea loc la</w:t>
      </w:r>
      <w:r>
        <w:rPr>
          <w:rFonts w:ascii="Times New Roman" w:eastAsia="Verdana" w:hAnsi="Times New Roman" w:cs="Times New Roman"/>
          <w:b/>
          <w:bCs/>
          <w:sz w:val="24"/>
          <w:szCs w:val="24"/>
          <w:lang w:val="ro-RO"/>
        </w:rPr>
        <w:t xml:space="preserve"> </w:t>
      </w:r>
      <w:r w:rsidRPr="00017F6C">
        <w:rPr>
          <w:rFonts w:ascii="Times New Roman" w:eastAsia="Verdana" w:hAnsi="Times New Roman" w:cs="Times New Roman"/>
          <w:b/>
          <w:bCs/>
          <w:sz w:val="24"/>
          <w:szCs w:val="24"/>
          <w:lang w:val="ro-RO"/>
        </w:rPr>
        <w:t>Universit</w:t>
      </w:r>
      <w:r>
        <w:rPr>
          <w:rFonts w:ascii="Times New Roman" w:eastAsia="Verdana" w:hAnsi="Times New Roman" w:cs="Times New Roman"/>
          <w:b/>
          <w:bCs/>
          <w:sz w:val="24"/>
          <w:szCs w:val="24"/>
          <w:lang w:val="ro-RO"/>
        </w:rPr>
        <w:t>atea</w:t>
      </w:r>
      <w:r w:rsidRPr="00017F6C">
        <w:rPr>
          <w:rFonts w:ascii="Times New Roman" w:eastAsia="Verdana" w:hAnsi="Times New Roman" w:cs="Times New Roman"/>
          <w:b/>
          <w:bCs/>
          <w:sz w:val="24"/>
          <w:szCs w:val="24"/>
          <w:lang w:val="ro-RO"/>
        </w:rPr>
        <w:t xml:space="preserve"> POLITEHNICA din București, cladirea Biblioteca, sala 2.2, etajul 2, cât și online pe platforma Teams, la adresa:</w:t>
      </w:r>
    </w:p>
    <w:p w14:paraId="094322FD" w14:textId="5BE9498B" w:rsidR="00017F6C" w:rsidRPr="00017F6C" w:rsidRDefault="00017F6C" w:rsidP="00017F6C">
      <w:pPr>
        <w:widowControl w:val="0"/>
        <w:autoSpaceDE w:val="0"/>
        <w:autoSpaceDN w:val="0"/>
        <w:spacing w:after="0" w:line="240" w:lineRule="auto"/>
        <w:ind w:right="112"/>
        <w:jc w:val="both"/>
        <w:rPr>
          <w:rFonts w:ascii="Times New Roman" w:eastAsia="Verdana" w:hAnsi="Times New Roman" w:cs="Times New Roman"/>
          <w:b/>
          <w:bCs/>
          <w:sz w:val="24"/>
          <w:szCs w:val="24"/>
          <w:lang w:val="ro-RO"/>
        </w:rPr>
      </w:pPr>
      <w:hyperlink r:id="rId6" w:history="1">
        <w:r w:rsidRPr="00017F6C">
          <w:rPr>
            <w:rStyle w:val="Hyperlink"/>
            <w:rFonts w:ascii="Times New Roman" w:eastAsia="Verdana" w:hAnsi="Times New Roman" w:cs="Times New Roman"/>
            <w:b/>
            <w:bCs/>
            <w:sz w:val="24"/>
            <w:szCs w:val="24"/>
            <w:lang w:val="ro-RO"/>
          </w:rPr>
          <w:t>https://teams.microsoft.com/l/channel/19%3aac9d52d6b56b4ab881bb616c0f3a62b7%40thread.tacv2/WS6-%2520Inginerie%2520Electric%25C4%2583?groupId=2260b892-e935-4813-b6b8-66e36fe94c8c&amp;tenantId=2d8cc8ba-8dda-4334-9e5c-fac2092e9bac</w:t>
        </w:r>
      </w:hyperlink>
      <w:r w:rsidRPr="00017F6C">
        <w:rPr>
          <w:rFonts w:ascii="Times New Roman" w:eastAsia="Verdana" w:hAnsi="Times New Roman" w:cs="Times New Roman"/>
          <w:b/>
          <w:bCs/>
          <w:sz w:val="24"/>
          <w:szCs w:val="24"/>
          <w:lang w:val="ro-RO"/>
        </w:rPr>
        <w:t xml:space="preserve"> </w:t>
      </w:r>
    </w:p>
    <w:p w14:paraId="1FF86628" w14:textId="77777777" w:rsidR="00033BFA" w:rsidRDefault="00033BFA" w:rsidP="00CA13FB">
      <w:pPr>
        <w:spacing w:after="0" w:line="276" w:lineRule="auto"/>
        <w:jc w:val="both"/>
        <w:rPr>
          <w:rFonts w:cstheme="minorHAnsi"/>
          <w:b/>
          <w:bCs/>
          <w:lang w:val="ro-RO"/>
        </w:rPr>
      </w:pPr>
    </w:p>
    <w:p w14:paraId="4AE4D63E" w14:textId="6D27310E" w:rsidR="00CB0D3A" w:rsidRPr="00CA13FB" w:rsidRDefault="00CA13FB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și va fi dasfășurat prin activi</w:t>
      </w:r>
      <w:r w:rsidR="00322575">
        <w:rPr>
          <w:rFonts w:cstheme="minorHAnsi"/>
          <w:lang w:val="ro-RO"/>
        </w:rPr>
        <w:t>tatea</w:t>
      </w:r>
      <w:r w:rsidRPr="00CA13FB">
        <w:rPr>
          <w:rFonts w:cstheme="minorHAnsi"/>
          <w:lang w:val="ro-RO"/>
        </w:rPr>
        <w:t xml:space="preserve"> specific</w:t>
      </w:r>
      <w:r>
        <w:rPr>
          <w:rFonts w:cstheme="minorHAnsi"/>
          <w:lang w:val="ro-RO"/>
        </w:rPr>
        <w:t>ă</w:t>
      </w:r>
      <w:r w:rsidRPr="00CA13FB">
        <w:rPr>
          <w:rFonts w:cstheme="minorHAnsi"/>
          <w:lang w:val="ro-RO"/>
        </w:rPr>
        <w:t xml:space="preserve"> </w:t>
      </w:r>
      <w:r w:rsidRPr="00CA13FB">
        <w:rPr>
          <w:rFonts w:cstheme="minorHAnsi"/>
          <w:b/>
          <w:bCs/>
          <w:lang w:val="ro-RO"/>
        </w:rPr>
        <w:t>S.A.5.1.</w:t>
      </w:r>
      <w:r w:rsidRPr="00CA13FB">
        <w:rPr>
          <w:rFonts w:cstheme="minorHAnsi"/>
          <w:lang w:val="ro-RO"/>
        </w:rPr>
        <w:t xml:space="preserve"> „Implementarea de acțiuni de tip networking între universități, angajatori, institute de cercetare și alți actori relevanți în domeniul CDI.”</w:t>
      </w:r>
    </w:p>
    <w:p w14:paraId="3B8B29AD" w14:textId="77777777" w:rsidR="00CB0D3A" w:rsidRPr="00CA13FB" w:rsidRDefault="00CB0D3A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5EE49DC4" w14:textId="247039AA" w:rsidR="00017F6C" w:rsidRDefault="00017F6C" w:rsidP="00300110">
      <w:pPr>
        <w:spacing w:after="0" w:line="276" w:lineRule="auto"/>
        <w:jc w:val="both"/>
        <w:rPr>
          <w:rFonts w:cstheme="minorHAnsi"/>
          <w:lang w:val="ro-RO"/>
        </w:rPr>
      </w:pPr>
      <w:r w:rsidRPr="00017F6C">
        <w:rPr>
          <w:rFonts w:cstheme="minorHAnsi"/>
          <w:lang w:val="ro-RO"/>
        </w:rPr>
        <w:t>La eveniment va participa domnul prof. Florin-Teodor Tănăsescu, inventator, cercetător de renume, profesor universitar și membru de onoare al Academiei Române cu scopul de a încuraja dialogul și colaborarea cu tinerii cercetători din cadrul proiectului în ceea ce privește planificarea carierei și a modului în care trebuie să te pregătești pentru a avea succes profesional.</w:t>
      </w:r>
    </w:p>
    <w:p w14:paraId="2CAA95FE" w14:textId="3A561288" w:rsidR="00017F6C" w:rsidRDefault="00017F6C" w:rsidP="00300110">
      <w:pPr>
        <w:spacing w:after="0" w:line="276" w:lineRule="auto"/>
        <w:jc w:val="both"/>
        <w:rPr>
          <w:rFonts w:cstheme="minorHAnsi"/>
          <w:lang w:val="ro-RO"/>
        </w:rPr>
      </w:pPr>
      <w:r>
        <w:rPr>
          <w:rFonts w:cstheme="minorHAnsi"/>
          <w:lang w:val="ro-RO"/>
        </w:rPr>
        <w:t>Membrii GT vor beneficia de experiență și sprijinul oamenilor de știință cu privire la activitățile de cercetare cu grad ridicat de inovare.</w:t>
      </w:r>
    </w:p>
    <w:p w14:paraId="78DE0926" w14:textId="3E1F104D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77D92A9B" w14:textId="1D52DDF9" w:rsidR="0054557C" w:rsidRPr="00CA13FB" w:rsidRDefault="0054557C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 xml:space="preserve">Pentru mai multe informaţii privind </w:t>
      </w:r>
      <w:r w:rsidR="002C2236" w:rsidRPr="00CA13FB">
        <w:rPr>
          <w:rFonts w:cstheme="minorHAnsi"/>
          <w:lang w:val="ro-RO"/>
        </w:rPr>
        <w:t xml:space="preserve">desfășurarea evenimentului sau proiectul </w:t>
      </w:r>
      <w:r w:rsidRPr="00CA13FB">
        <w:rPr>
          <w:rFonts w:cstheme="minorHAnsi"/>
          <w:lang w:val="ro-RO"/>
        </w:rPr>
        <w:t>„</w:t>
      </w:r>
      <w:r w:rsidRPr="00CA13FB">
        <w:rPr>
          <w:rFonts w:cstheme="minorHAnsi"/>
          <w:i/>
          <w:iCs/>
          <w:lang w:val="ro-RO"/>
        </w:rPr>
        <w:t>OPTIMizarea rezultatelor cercetării aplicative a doctoranzilor și cercetătorilor postdoctorat – OPTIM Research</w:t>
      </w:r>
      <w:r w:rsidRPr="00CA13FB">
        <w:rPr>
          <w:rFonts w:cstheme="minorHAnsi"/>
          <w:lang w:val="ro-RO"/>
        </w:rPr>
        <w:t xml:space="preserve">”, puteţi </w:t>
      </w:r>
      <w:r w:rsidR="002C2236" w:rsidRPr="00CA13FB">
        <w:rPr>
          <w:rFonts w:cstheme="minorHAnsi"/>
          <w:lang w:val="ro-RO"/>
        </w:rPr>
        <w:t>lua legătura cu echipa proiect</w:t>
      </w:r>
      <w:r w:rsidR="00471CE5" w:rsidRPr="00CA13FB">
        <w:rPr>
          <w:rFonts w:cstheme="minorHAnsi"/>
          <w:lang w:val="ro-RO"/>
        </w:rPr>
        <w:t>ului</w:t>
      </w:r>
      <w:r w:rsidR="002C2236" w:rsidRPr="00CA13FB">
        <w:rPr>
          <w:rFonts w:cstheme="minorHAnsi"/>
          <w:lang w:val="ro-RO"/>
        </w:rPr>
        <w:t xml:space="preserve"> la:</w:t>
      </w:r>
    </w:p>
    <w:p w14:paraId="5EC92985" w14:textId="77777777" w:rsidR="00B95F7F" w:rsidRPr="00CA13FB" w:rsidRDefault="00B95F7F" w:rsidP="00CA13FB">
      <w:pPr>
        <w:spacing w:after="0" w:line="276" w:lineRule="auto"/>
        <w:jc w:val="both"/>
        <w:rPr>
          <w:rFonts w:cstheme="minorHAnsi"/>
          <w:lang w:val="ro-RO"/>
        </w:rPr>
      </w:pPr>
    </w:p>
    <w:p w14:paraId="447BF6C0" w14:textId="77777777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lastRenderedPageBreak/>
        <w:t>Universitatea POLITEHNICA din București</w:t>
      </w:r>
    </w:p>
    <w:p w14:paraId="2A7C53D7" w14:textId="62A0E5CB" w:rsidR="00F72FF1" w:rsidRPr="00CA13FB" w:rsidRDefault="00F72FF1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Echipa proiectului OPTIM Research</w:t>
      </w:r>
    </w:p>
    <w:p w14:paraId="26E7A101" w14:textId="106FC244" w:rsidR="0054557C" w:rsidRPr="00CA13FB" w:rsidRDefault="0025435E" w:rsidP="00CA13FB">
      <w:pPr>
        <w:spacing w:after="0" w:line="276" w:lineRule="auto"/>
        <w:jc w:val="both"/>
        <w:rPr>
          <w:rFonts w:cstheme="minorHAnsi"/>
          <w:lang w:val="ro-RO"/>
        </w:rPr>
      </w:pPr>
      <w:r w:rsidRPr="00CA13FB">
        <w:rPr>
          <w:rFonts w:cstheme="minorHAnsi"/>
          <w:lang w:val="ro-RO"/>
        </w:rPr>
        <w:t>E-mail: optim@upb.ro</w:t>
      </w:r>
    </w:p>
    <w:p w14:paraId="304E0F09" w14:textId="77777777" w:rsidR="008B228E" w:rsidRPr="00CA13FB" w:rsidRDefault="008B228E" w:rsidP="00CA13FB">
      <w:pPr>
        <w:spacing w:after="0" w:line="276" w:lineRule="auto"/>
        <w:jc w:val="both"/>
        <w:rPr>
          <w:rFonts w:cstheme="minorHAnsi"/>
          <w:lang w:val="ro-RO"/>
        </w:rPr>
      </w:pPr>
    </w:p>
    <w:sectPr w:rsidR="008B228E" w:rsidRPr="00CA13F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F879C" w14:textId="77777777" w:rsidR="00F72FF1" w:rsidRDefault="00F72FF1" w:rsidP="00F72FF1">
      <w:pPr>
        <w:spacing w:after="0" w:line="240" w:lineRule="auto"/>
      </w:pPr>
      <w:r>
        <w:separator/>
      </w:r>
    </w:p>
  </w:endnote>
  <w:endnote w:type="continuationSeparator" w:id="0">
    <w:p w14:paraId="5C85090A" w14:textId="77777777" w:rsidR="00F72FF1" w:rsidRDefault="00F72FF1" w:rsidP="00F72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11A3" w14:textId="77777777" w:rsidR="005E1ABB" w:rsidRDefault="005E1ABB" w:rsidP="005E1ABB">
    <w:pPr>
      <w:pStyle w:val="Footer"/>
      <w:tabs>
        <w:tab w:val="left" w:pos="2734"/>
        <w:tab w:val="left" w:pos="3252"/>
        <w:tab w:val="left" w:pos="7169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E407D91" wp14:editId="6B1E1E55">
          <wp:simplePos x="0" y="0"/>
          <wp:positionH relativeFrom="margin">
            <wp:posOffset>4518660</wp:posOffset>
          </wp:positionH>
          <wp:positionV relativeFrom="paragraph">
            <wp:posOffset>-32060</wp:posOffset>
          </wp:positionV>
          <wp:extent cx="1379220" cy="400685"/>
          <wp:effectExtent l="0" t="0" r="0" b="0"/>
          <wp:wrapNone/>
          <wp:docPr id="31" name="Picture 3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9220" cy="400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D7E89FA" wp14:editId="7A80399F">
          <wp:simplePos x="0" y="0"/>
          <wp:positionH relativeFrom="margin">
            <wp:align>center</wp:align>
          </wp:positionH>
          <wp:positionV relativeFrom="paragraph">
            <wp:posOffset>-21265</wp:posOffset>
          </wp:positionV>
          <wp:extent cx="739140" cy="410845"/>
          <wp:effectExtent l="0" t="0" r="3810" b="8255"/>
          <wp:wrapNone/>
          <wp:docPr id="64" name="Picture 64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410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2E35"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242F8811" wp14:editId="4E83BF07">
          <wp:simplePos x="0" y="0"/>
          <wp:positionH relativeFrom="margin">
            <wp:posOffset>83185</wp:posOffset>
          </wp:positionH>
          <wp:positionV relativeFrom="paragraph">
            <wp:posOffset>-284480</wp:posOffset>
          </wp:positionV>
          <wp:extent cx="922020" cy="868680"/>
          <wp:effectExtent l="0" t="0" r="0" b="0"/>
          <wp:wrapNone/>
          <wp:docPr id="65" name="Picture 6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UBP_alph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20" cy="868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  <w:p w14:paraId="67427FE3" w14:textId="77777777" w:rsidR="005E1ABB" w:rsidRDefault="005E1A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7835A" w14:textId="77777777" w:rsidR="00F72FF1" w:rsidRDefault="00F72FF1" w:rsidP="00F72FF1">
      <w:pPr>
        <w:spacing w:after="0" w:line="240" w:lineRule="auto"/>
      </w:pPr>
      <w:r>
        <w:separator/>
      </w:r>
    </w:p>
  </w:footnote>
  <w:footnote w:type="continuationSeparator" w:id="0">
    <w:p w14:paraId="111118A0" w14:textId="77777777" w:rsidR="00F72FF1" w:rsidRDefault="00F72FF1" w:rsidP="00F72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8D77" w14:textId="691FE1FE" w:rsidR="00CA13FB" w:rsidRDefault="005E1ABB">
    <w:pPr>
      <w:pStyle w:val="Header"/>
    </w:pPr>
    <w:r w:rsidRPr="009E2E35">
      <w:rPr>
        <w:noProof/>
      </w:rPr>
      <w:drawing>
        <wp:inline distT="0" distB="0" distL="0" distR="0" wp14:anchorId="35750E1D" wp14:editId="66AB4E5E">
          <wp:extent cx="5943600" cy="981075"/>
          <wp:effectExtent l="0" t="0" r="0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CE8"/>
    <w:rsid w:val="00017F6C"/>
    <w:rsid w:val="00033BFA"/>
    <w:rsid w:val="001F28FF"/>
    <w:rsid w:val="00223FFE"/>
    <w:rsid w:val="0025435E"/>
    <w:rsid w:val="002C2236"/>
    <w:rsid w:val="00300110"/>
    <w:rsid w:val="00322575"/>
    <w:rsid w:val="00455000"/>
    <w:rsid w:val="00460C5E"/>
    <w:rsid w:val="00471CE5"/>
    <w:rsid w:val="0049568F"/>
    <w:rsid w:val="00541381"/>
    <w:rsid w:val="0054557C"/>
    <w:rsid w:val="00577CE8"/>
    <w:rsid w:val="0058108C"/>
    <w:rsid w:val="005E1ABB"/>
    <w:rsid w:val="008159B3"/>
    <w:rsid w:val="00833651"/>
    <w:rsid w:val="008B228E"/>
    <w:rsid w:val="00B95F7F"/>
    <w:rsid w:val="00CA13FB"/>
    <w:rsid w:val="00CB0D3A"/>
    <w:rsid w:val="00CF789B"/>
    <w:rsid w:val="00D27CDD"/>
    <w:rsid w:val="00F7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D6FD1"/>
  <w15:chartTrackingRefBased/>
  <w15:docId w15:val="{7EC2C386-8EE2-434E-8DFA-0957A89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2FF1"/>
    <w:pPr>
      <w:ind w:left="720"/>
      <w:contextualSpacing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FF1"/>
  </w:style>
  <w:style w:type="paragraph" w:styleId="Footer">
    <w:name w:val="footer"/>
    <w:basedOn w:val="Normal"/>
    <w:link w:val="FooterChar"/>
    <w:uiPriority w:val="99"/>
    <w:unhideWhenUsed/>
    <w:rsid w:val="00F72F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FF1"/>
  </w:style>
  <w:style w:type="paragraph" w:styleId="BodyText">
    <w:name w:val="Body Text"/>
    <w:basedOn w:val="Normal"/>
    <w:link w:val="BodyTextChar"/>
    <w:uiPriority w:val="1"/>
    <w:qFormat/>
    <w:rsid w:val="00CB0D3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30"/>
      <w:szCs w:val="30"/>
      <w:lang w:val="ro-RO"/>
    </w:rPr>
  </w:style>
  <w:style w:type="character" w:customStyle="1" w:styleId="BodyTextChar">
    <w:name w:val="Body Text Char"/>
    <w:basedOn w:val="DefaultParagraphFont"/>
    <w:link w:val="BodyText"/>
    <w:uiPriority w:val="1"/>
    <w:rsid w:val="00CB0D3A"/>
    <w:rPr>
      <w:rFonts w:ascii="Verdana" w:eastAsia="Verdana" w:hAnsi="Verdana" w:cs="Verdana"/>
      <w:sz w:val="30"/>
      <w:szCs w:val="30"/>
      <w:lang w:val="ro-RO"/>
    </w:rPr>
  </w:style>
  <w:style w:type="character" w:styleId="Hyperlink">
    <w:name w:val="Hyperlink"/>
    <w:basedOn w:val="DefaultParagraphFont"/>
    <w:uiPriority w:val="99"/>
    <w:unhideWhenUsed/>
    <w:rsid w:val="00033B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3B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ams.microsoft.com/l/channel/19%3aac9d52d6b56b4ab881bb616c0f3a62b7%40thread.tacv2/WS6-%2520Inginerie%2520Electric%25C4%2583?groupId=2260b892-e935-4813-b6b8-66e36fe94c8c&amp;tenantId=2d8cc8ba-8dda-4334-9e5c-fac2092e9ba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Marcel STOIAN (70436)</dc:creator>
  <cp:keywords/>
  <dc:description/>
  <cp:lastModifiedBy>MIHAELA MOTORGA (85688)</cp:lastModifiedBy>
  <cp:revision>3</cp:revision>
  <dcterms:created xsi:type="dcterms:W3CDTF">2023-03-14T08:06:00Z</dcterms:created>
  <dcterms:modified xsi:type="dcterms:W3CDTF">2023-03-14T08:14:00Z</dcterms:modified>
</cp:coreProperties>
</file>